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1439760" w:displacedByCustomXml="next"/>
    <w:bookmarkEnd w:id="0" w:displacedByCustomXml="next"/>
    <w:sdt>
      <w:sdtPr>
        <w:id w:val="-375161620"/>
        <w:docPartObj>
          <w:docPartGallery w:val="Cover Pages"/>
          <w:docPartUnique/>
        </w:docPartObj>
      </w:sdtPr>
      <w:sdtEndPr>
        <w:rPr>
          <w:i/>
          <w:iCs/>
        </w:rPr>
      </w:sdtEndPr>
      <w:sdtContent>
        <w:p w14:paraId="21BD3D12" w14:textId="42C92032" w:rsidR="00E52DB0" w:rsidRDefault="00E56F45">
          <w:r>
            <w:rPr>
              <w:noProof/>
            </w:rPr>
            <mc:AlternateContent>
              <mc:Choice Requires="wpg">
                <w:drawing>
                  <wp:anchor distT="0" distB="0" distL="114300" distR="114300" simplePos="0" relativeHeight="251668480" behindDoc="0" locked="0" layoutInCell="1" allowOverlap="1" wp14:anchorId="73DC94B5" wp14:editId="6C4D514D">
                    <wp:simplePos x="0" y="0"/>
                    <wp:positionH relativeFrom="page">
                      <wp:posOffset>381635</wp:posOffset>
                    </wp:positionH>
                    <wp:positionV relativeFrom="page">
                      <wp:posOffset>250190</wp:posOffset>
                    </wp:positionV>
                    <wp:extent cx="7315200" cy="1466850"/>
                    <wp:effectExtent l="0" t="0" r="0" b="0"/>
                    <wp:wrapNone/>
                    <wp:docPr id="149" name="Group 149"/>
                    <wp:cNvGraphicFramePr/>
                    <a:graphic xmlns:a="http://schemas.openxmlformats.org/drawingml/2006/main">
                      <a:graphicData uri="http://schemas.microsoft.com/office/word/2010/wordprocessingGroup">
                        <wpg:wgp>
                          <wpg:cNvGrpSpPr/>
                          <wpg:grpSpPr>
                            <a:xfrm>
                              <a:off x="0" y="0"/>
                              <a:ext cx="7315200" cy="146685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941609" id="Group 149" o:spid="_x0000_s1026" style="position:absolute;margin-left:30.05pt;margin-top:19.7pt;width:8in;height:115.5pt;z-index:251668480;mso-width-percent:941;mso-position-horizontal-relative:page;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p>
        <w:tbl>
          <w:tblPr>
            <w:tblStyle w:val="TableGrid"/>
            <w:tblpPr w:leftFromText="180" w:rightFromText="180" w:vertAnchor="text" w:horzAnchor="margin" w:tblpY="3140"/>
            <w:tblW w:w="14296" w:type="dxa"/>
            <w:tblLook w:val="04A0" w:firstRow="1" w:lastRow="0" w:firstColumn="1" w:lastColumn="0" w:noHBand="0" w:noVBand="1"/>
          </w:tblPr>
          <w:tblGrid>
            <w:gridCol w:w="2815"/>
            <w:gridCol w:w="11481"/>
          </w:tblGrid>
          <w:tr w:rsidR="000C113F" w:rsidRPr="00352B32" w14:paraId="1A6843F9" w14:textId="77777777" w:rsidTr="000C113F">
            <w:trPr>
              <w:trHeight w:val="557"/>
            </w:trPr>
            <w:tc>
              <w:tcPr>
                <w:tcW w:w="2815" w:type="dxa"/>
                <w:shd w:val="clear" w:color="auto" w:fill="E7E6E6" w:themeFill="background2"/>
              </w:tcPr>
              <w:p w14:paraId="628952D8" w14:textId="77777777" w:rsidR="000C113F" w:rsidRPr="00C81C48" w:rsidRDefault="000C113F" w:rsidP="000C113F">
                <w:pPr>
                  <w:pStyle w:val="Heading6"/>
                  <w:outlineLvl w:val="5"/>
                  <w:rPr>
                    <w:rFonts w:asciiTheme="minorHAnsi" w:hAnsiTheme="minorHAnsi" w:cstheme="minorHAnsi"/>
                    <w:b/>
                    <w:color w:val="auto"/>
                    <w:sz w:val="16"/>
                    <w:szCs w:val="16"/>
                  </w:rPr>
                </w:pPr>
              </w:p>
              <w:p w14:paraId="493C0E72" w14:textId="77777777" w:rsidR="000C113F" w:rsidRDefault="000C113F" w:rsidP="000C113F">
                <w:pPr>
                  <w:pStyle w:val="Heading6"/>
                  <w:outlineLvl w:val="5"/>
                  <w:rPr>
                    <w:rFonts w:asciiTheme="minorHAnsi" w:hAnsiTheme="minorHAnsi" w:cstheme="minorHAnsi"/>
                    <w:b/>
                    <w:color w:val="auto"/>
                    <w:sz w:val="28"/>
                    <w:szCs w:val="28"/>
                  </w:rPr>
                </w:pPr>
                <w:r w:rsidRPr="00352B32">
                  <w:rPr>
                    <w:rFonts w:asciiTheme="minorHAnsi" w:hAnsiTheme="minorHAnsi" w:cstheme="minorHAnsi"/>
                    <w:b/>
                    <w:color w:val="auto"/>
                    <w:sz w:val="28"/>
                    <w:szCs w:val="28"/>
                  </w:rPr>
                  <w:t>Name of Setti</w:t>
                </w:r>
                <w:r>
                  <w:rPr>
                    <w:rFonts w:asciiTheme="minorHAnsi" w:hAnsiTheme="minorHAnsi" w:cstheme="minorHAnsi"/>
                    <w:b/>
                    <w:color w:val="auto"/>
                    <w:sz w:val="28"/>
                    <w:szCs w:val="28"/>
                  </w:rPr>
                  <w:t>ng</w:t>
                </w:r>
              </w:p>
              <w:p w14:paraId="20030D6C" w14:textId="77777777" w:rsidR="000C113F" w:rsidRPr="000C113F" w:rsidRDefault="000C113F" w:rsidP="000C113F">
                <w:pPr>
                  <w:rPr>
                    <w:sz w:val="16"/>
                    <w:szCs w:val="16"/>
                  </w:rPr>
                </w:pPr>
              </w:p>
            </w:tc>
            <w:tc>
              <w:tcPr>
                <w:tcW w:w="11481" w:type="dxa"/>
                <w:shd w:val="clear" w:color="auto" w:fill="FFFFFF" w:themeFill="background1"/>
              </w:tcPr>
              <w:p w14:paraId="3026B231" w14:textId="77777777" w:rsidR="000C113F" w:rsidRPr="00C81C48" w:rsidRDefault="000C113F" w:rsidP="000C113F">
                <w:pPr>
                  <w:rPr>
                    <w:sz w:val="16"/>
                    <w:szCs w:val="16"/>
                  </w:rPr>
                </w:pPr>
              </w:p>
              <w:p w14:paraId="578EBFFD" w14:textId="77777777" w:rsidR="000C113F" w:rsidRPr="000C113F" w:rsidRDefault="000C113F" w:rsidP="000C113F">
                <w:pPr>
                  <w:rPr>
                    <w:sz w:val="28"/>
                    <w:szCs w:val="28"/>
                  </w:rPr>
                </w:pPr>
                <w:r w:rsidRPr="00C81C48">
                  <w:rPr>
                    <w:sz w:val="28"/>
                    <w:szCs w:val="28"/>
                  </w:rPr>
                  <w:t>Trinity Tots Nursery</w:t>
                </w:r>
              </w:p>
            </w:tc>
          </w:tr>
          <w:tr w:rsidR="000C113F" w14:paraId="40833855" w14:textId="77777777" w:rsidTr="000C113F">
            <w:trPr>
              <w:trHeight w:val="1618"/>
            </w:trPr>
            <w:tc>
              <w:tcPr>
                <w:tcW w:w="2815" w:type="dxa"/>
                <w:shd w:val="clear" w:color="auto" w:fill="E7E6E6" w:themeFill="background2"/>
              </w:tcPr>
              <w:p w14:paraId="2D0472FC" w14:textId="77777777" w:rsidR="000C113F" w:rsidRDefault="000C113F" w:rsidP="000C113F">
                <w:pPr>
                  <w:pStyle w:val="Heading6"/>
                  <w:outlineLvl w:val="5"/>
                  <w:rPr>
                    <w:rFonts w:asciiTheme="minorHAnsi" w:hAnsiTheme="minorHAnsi" w:cstheme="minorHAnsi"/>
                    <w:b/>
                    <w:color w:val="auto"/>
                    <w:sz w:val="28"/>
                    <w:szCs w:val="28"/>
                  </w:rPr>
                </w:pPr>
                <w:r w:rsidRPr="00124EC3">
                  <w:rPr>
                    <w:rFonts w:asciiTheme="minorHAnsi" w:hAnsiTheme="minorHAnsi" w:cstheme="minorHAnsi"/>
                    <w:b/>
                    <w:color w:val="auto"/>
                    <w:sz w:val="28"/>
                    <w:szCs w:val="28"/>
                  </w:rPr>
                  <w:t xml:space="preserve">Context </w:t>
                </w:r>
              </w:p>
              <w:p w14:paraId="1EBC0AFC" w14:textId="77777777" w:rsidR="000C113F" w:rsidRPr="00352B32" w:rsidRDefault="000C113F" w:rsidP="000C113F">
                <w:pPr>
                  <w:pStyle w:val="Heading6"/>
                  <w:outlineLvl w:val="5"/>
                  <w:rPr>
                    <w:rFonts w:asciiTheme="minorHAnsi" w:hAnsiTheme="minorHAnsi" w:cstheme="minorHAnsi"/>
                    <w:b/>
                    <w:color w:val="auto"/>
                    <w:sz w:val="28"/>
                    <w:szCs w:val="28"/>
                  </w:rPr>
                </w:pPr>
              </w:p>
            </w:tc>
            <w:tc>
              <w:tcPr>
                <w:tcW w:w="11481" w:type="dxa"/>
                <w:shd w:val="clear" w:color="auto" w:fill="FFFFFF" w:themeFill="background1"/>
              </w:tcPr>
              <w:p w14:paraId="1BEC46F2" w14:textId="671C4A4F" w:rsidR="005935E1" w:rsidRPr="00E33D29" w:rsidRDefault="000C113F" w:rsidP="000C113F">
                <w:pPr>
                  <w:rPr>
                    <w:rFonts w:cs="Arial"/>
                    <w:bCs/>
                    <w:sz w:val="19"/>
                    <w:szCs w:val="19"/>
                  </w:rPr>
                </w:pPr>
                <w:r w:rsidRPr="005935E1">
                  <w:rPr>
                    <w:rFonts w:cs="Arial"/>
                    <w:bCs/>
                    <w:sz w:val="19"/>
                    <w:szCs w:val="19"/>
                  </w:rPr>
                  <w:t xml:space="preserve">Trinity Tots Nursery is a small family run nursery with capacity for 36 children on a daily basis.  Over the past year there has been significant operational challenges for the nursery.  We had several members of staff move to other nurseries which meant we had periods where staffing was </w:t>
                </w:r>
                <w:r w:rsidR="00E33D29" w:rsidRPr="005935E1">
                  <w:rPr>
                    <w:rFonts w:cs="Arial"/>
                    <w:bCs/>
                    <w:sz w:val="19"/>
                    <w:szCs w:val="19"/>
                  </w:rPr>
                  <w:t>extremely</w:t>
                </w:r>
                <w:r w:rsidRPr="005935E1">
                  <w:rPr>
                    <w:rFonts w:cs="Arial"/>
                    <w:bCs/>
                    <w:sz w:val="19"/>
                    <w:szCs w:val="19"/>
                  </w:rPr>
                  <w:t xml:space="preserve"> tight.  During these periods we had to prioritise the care, safety, and wellbeing of the children </w:t>
                </w:r>
                <w:r w:rsidR="00E33D29">
                  <w:rPr>
                    <w:rFonts w:cs="Arial"/>
                    <w:bCs/>
                    <w:sz w:val="19"/>
                    <w:szCs w:val="19"/>
                  </w:rPr>
                  <w:t>attending our nursery</w:t>
                </w:r>
                <w:r w:rsidRPr="005935E1">
                  <w:rPr>
                    <w:rFonts w:cs="Arial"/>
                    <w:bCs/>
                    <w:sz w:val="19"/>
                    <w:szCs w:val="19"/>
                  </w:rPr>
                  <w:t>.  In addition to this our Early Years Administrator, who has responsibility for driving nursery strategy forward, required repeated periods of compassionate leave.</w:t>
                </w:r>
                <w:r w:rsidR="00E33D29">
                  <w:rPr>
                    <w:rFonts w:cs="Arial"/>
                    <w:bCs/>
                    <w:sz w:val="19"/>
                    <w:szCs w:val="19"/>
                  </w:rPr>
                  <w:t xml:space="preserve">  </w:t>
                </w:r>
                <w:r w:rsidRPr="005935E1">
                  <w:rPr>
                    <w:sz w:val="19"/>
                    <w:szCs w:val="19"/>
                  </w:rPr>
                  <w:t>As we have had</w:t>
                </w:r>
                <w:r w:rsidR="00E33D29">
                  <w:rPr>
                    <w:sz w:val="19"/>
                    <w:szCs w:val="19"/>
                  </w:rPr>
                  <w:t xml:space="preserve"> multiple</w:t>
                </w:r>
                <w:r w:rsidRPr="005935E1">
                  <w:rPr>
                    <w:sz w:val="19"/>
                    <w:szCs w:val="19"/>
                  </w:rPr>
                  <w:t xml:space="preserve"> new members of staff join the </w:t>
                </w:r>
                <w:r w:rsidR="005935E1" w:rsidRPr="005935E1">
                  <w:rPr>
                    <w:sz w:val="19"/>
                    <w:szCs w:val="19"/>
                  </w:rPr>
                  <w:t>team,</w:t>
                </w:r>
                <w:r w:rsidRPr="005935E1">
                  <w:rPr>
                    <w:sz w:val="19"/>
                    <w:szCs w:val="19"/>
                  </w:rPr>
                  <w:t xml:space="preserve"> we have had to prioritise their induction.  We have also had staff take on new roles within the nursery.  As a result of </w:t>
                </w:r>
                <w:r w:rsidR="00E33D29" w:rsidRPr="005935E1">
                  <w:rPr>
                    <w:sz w:val="19"/>
                    <w:szCs w:val="19"/>
                  </w:rPr>
                  <w:t>all</w:t>
                </w:r>
                <w:r w:rsidRPr="005935E1">
                  <w:rPr>
                    <w:sz w:val="19"/>
                    <w:szCs w:val="19"/>
                  </w:rPr>
                  <w:t xml:space="preserve"> the above factors the decision was made in April to pause the process of working towards our 2021 – 202</w:t>
                </w:r>
                <w:r w:rsidR="00E33D29">
                  <w:rPr>
                    <w:sz w:val="19"/>
                    <w:szCs w:val="19"/>
                  </w:rPr>
                  <w:t>2</w:t>
                </w:r>
                <w:r w:rsidRPr="005935E1">
                  <w:rPr>
                    <w:sz w:val="19"/>
                    <w:szCs w:val="19"/>
                  </w:rPr>
                  <w:t xml:space="preserve"> Improvement Plan.  </w:t>
                </w:r>
                <w:r w:rsidR="005935E1" w:rsidRPr="005935E1">
                  <w:rPr>
                    <w:sz w:val="19"/>
                    <w:szCs w:val="19"/>
                  </w:rPr>
                  <w:t>Instead,</w:t>
                </w:r>
                <w:r w:rsidRPr="005935E1">
                  <w:rPr>
                    <w:sz w:val="19"/>
                    <w:szCs w:val="19"/>
                  </w:rPr>
                  <w:t xml:space="preserve"> we took this opportunity to not only induct new members of staff but to review and revise key policies and procedures.  This has resulted in several improvements which can be seen in our Policy and Procedure Review Floorbook.  We believe that doing this will enable us to start our 2022 – 2023 Improvement Plan, detailed within, from a position of strength with a greater chance of success.</w:t>
                </w:r>
              </w:p>
              <w:p w14:paraId="22520B2B" w14:textId="61D55A3E" w:rsidR="000C113F" w:rsidRPr="00E33D29" w:rsidRDefault="000C113F" w:rsidP="000C113F">
                <w:pPr>
                  <w:rPr>
                    <w:sz w:val="19"/>
                    <w:szCs w:val="19"/>
                  </w:rPr>
                </w:pPr>
                <w:r w:rsidRPr="005935E1">
                  <w:rPr>
                    <w:sz w:val="19"/>
                    <w:szCs w:val="19"/>
                  </w:rPr>
                  <w:t xml:space="preserve">Other factors that have impacted the nursery include ongoing Covid restrictions such as periods of self-isolation, parents not being allowed within the nursery, social distancing requirements and the effect the pandemic has had both on children and staff’s wellbeing.  One effect that was noted was that our </w:t>
                </w:r>
                <w:r w:rsidR="005935E1" w:rsidRPr="005935E1">
                  <w:rPr>
                    <w:sz w:val="19"/>
                    <w:szCs w:val="19"/>
                  </w:rPr>
                  <w:t>two-year-olds</w:t>
                </w:r>
                <w:r w:rsidRPr="005935E1">
                  <w:rPr>
                    <w:sz w:val="19"/>
                    <w:szCs w:val="19"/>
                  </w:rPr>
                  <w:t xml:space="preserve"> needed more </w:t>
                </w:r>
                <w:r w:rsidR="00E33D29" w:rsidRPr="005935E1">
                  <w:rPr>
                    <w:sz w:val="19"/>
                    <w:szCs w:val="19"/>
                  </w:rPr>
                  <w:t>attention,</w:t>
                </w:r>
                <w:r w:rsidRPr="005935E1">
                  <w:rPr>
                    <w:sz w:val="19"/>
                    <w:szCs w:val="19"/>
                  </w:rPr>
                  <w:t xml:space="preserve"> so we have also moved back to a three age range system.  We have also been affected by Brexit in that our Touch and Tilt Table, a key piece of equipment for our plans this year, has not arrived as there has been a hold up in the company securing parts for it</w:t>
                </w:r>
                <w:r w:rsidR="001F1B64" w:rsidRPr="005935E1">
                  <w:rPr>
                    <w:sz w:val="19"/>
                    <w:szCs w:val="19"/>
                  </w:rPr>
                  <w:t>.</w:t>
                </w:r>
              </w:p>
            </w:tc>
          </w:tr>
        </w:tbl>
        <w:p w14:paraId="7E9A2277" w14:textId="71531FBF" w:rsidR="00127D32" w:rsidRPr="00A217A7" w:rsidRDefault="000C113F" w:rsidP="00127D32">
          <w:pPr>
            <w:rPr>
              <w:i/>
              <w:iCs/>
            </w:rPr>
          </w:pPr>
          <w:r>
            <w:rPr>
              <w:noProof/>
            </w:rPr>
            <mc:AlternateContent>
              <mc:Choice Requires="wps">
                <w:drawing>
                  <wp:anchor distT="0" distB="0" distL="114300" distR="114300" simplePos="0" relativeHeight="251665408" behindDoc="0" locked="0" layoutInCell="1" allowOverlap="1" wp14:anchorId="48610A0F" wp14:editId="6187C81F">
                    <wp:simplePos x="0" y="0"/>
                    <wp:positionH relativeFrom="page">
                      <wp:posOffset>2400300</wp:posOffset>
                    </wp:positionH>
                    <wp:positionV relativeFrom="page">
                      <wp:posOffset>1706881</wp:posOffset>
                    </wp:positionV>
                    <wp:extent cx="5124450" cy="1379220"/>
                    <wp:effectExtent l="0" t="0" r="0" b="11430"/>
                    <wp:wrapSquare wrapText="bothSides"/>
                    <wp:docPr id="154" name="Text Box 154"/>
                    <wp:cNvGraphicFramePr/>
                    <a:graphic xmlns:a="http://schemas.openxmlformats.org/drawingml/2006/main">
                      <a:graphicData uri="http://schemas.microsoft.com/office/word/2010/wordprocessingShape">
                        <wps:wsp>
                          <wps:cNvSpPr txBox="1"/>
                          <wps:spPr>
                            <a:xfrm>
                              <a:off x="0" y="0"/>
                              <a:ext cx="5124450" cy="1379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3718D9" w14:textId="3D7AB734" w:rsidR="00E52DB0" w:rsidRPr="00984896" w:rsidRDefault="00A32F96" w:rsidP="00E93EC6">
                                <w:pPr>
                                  <w:jc w:val="center"/>
                                  <w:rPr>
                                    <w:rStyle w:val="Heading1Char"/>
                                    <w:b/>
                                    <w:bCs/>
                                    <w:sz w:val="40"/>
                                    <w:szCs w:val="40"/>
                                  </w:rPr>
                                </w:pPr>
                                <w:sdt>
                                  <w:sdtPr>
                                    <w:rPr>
                                      <w:rStyle w:val="Heading1Char"/>
                                      <w:b/>
                                      <w:bCs/>
                                      <w:sz w:val="40"/>
                                      <w:szCs w:val="4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r w:rsidR="00E52DB0" w:rsidRPr="00984896">
                                      <w:rPr>
                                        <w:rStyle w:val="Heading1Char"/>
                                        <w:b/>
                                        <w:bCs/>
                                        <w:sz w:val="40"/>
                                        <w:szCs w:val="40"/>
                                      </w:rPr>
                                      <w:t>Edinburgh Early Years</w:t>
                                    </w:r>
                                    <w:r w:rsidR="00E52DB0" w:rsidRPr="00984896">
                                      <w:rPr>
                                        <w:rStyle w:val="Heading1Char"/>
                                        <w:b/>
                                        <w:bCs/>
                                        <w:sz w:val="40"/>
                                        <w:szCs w:val="40"/>
                                      </w:rPr>
                                      <w:br/>
                                      <w:t>Standards &amp; Quality Report</w:t>
                                    </w:r>
                                    <w:r w:rsidR="00E51D8C" w:rsidRPr="00984896">
                                      <w:rPr>
                                        <w:rStyle w:val="Heading1Char"/>
                                        <w:b/>
                                        <w:bCs/>
                                        <w:sz w:val="40"/>
                                        <w:szCs w:val="40"/>
                                      </w:rPr>
                                      <w:t xml:space="preserve"> </w:t>
                                    </w:r>
                                    <w:r w:rsidR="00E52DB0" w:rsidRPr="00984896">
                                      <w:rPr>
                                        <w:rStyle w:val="Heading1Char"/>
                                        <w:b/>
                                        <w:bCs/>
                                        <w:sz w:val="40"/>
                                        <w:szCs w:val="40"/>
                                      </w:rPr>
                                      <w:br/>
                                      <w:t xml:space="preserve">Improvement Plan </w:t>
                                    </w:r>
                                    <w:r w:rsidR="002E4810" w:rsidRPr="00984896">
                                      <w:rPr>
                                        <w:rStyle w:val="Heading1Char"/>
                                        <w:b/>
                                        <w:bCs/>
                                        <w:sz w:val="40"/>
                                        <w:szCs w:val="40"/>
                                      </w:rPr>
                                      <w:br/>
                                    </w:r>
                                    <w:r w:rsidR="00E52DB0" w:rsidRPr="00984896">
                                      <w:rPr>
                                        <w:rStyle w:val="Heading1Char"/>
                                        <w:b/>
                                        <w:bCs/>
                                        <w:sz w:val="40"/>
                                        <w:szCs w:val="40"/>
                                      </w:rPr>
                                      <w:t>2022-23</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19C12536" w14:textId="0F3560B3" w:rsidR="00E52DB0" w:rsidRDefault="002E4810">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610A0F" id="_x0000_t202" coordsize="21600,21600" o:spt="202" path="m,l,21600r21600,l21600,xe">
                    <v:stroke joinstyle="miter"/>
                    <v:path gradientshapeok="t" o:connecttype="rect"/>
                  </v:shapetype>
                  <v:shape id="Text Box 154" o:spid="_x0000_s1026" type="#_x0000_t202" style="position:absolute;margin-left:189pt;margin-top:134.4pt;width:403.5pt;height:108.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" filled="f" stroked="f" strokeweight=".5pt">
                    <v:textbox inset="126pt,0,54pt,0">
                      <w:txbxContent>
                        <w:p w14:paraId="613718D9" w14:textId="3D7AB734" w:rsidR="00E52DB0" w:rsidRPr="00984896" w:rsidRDefault="00F65B56" w:rsidP="00E93EC6">
                          <w:pPr>
                            <w:jc w:val="center"/>
                            <w:rPr>
                              <w:rStyle w:val="Heading1Char"/>
                              <w:b/>
                              <w:bCs/>
                              <w:sz w:val="40"/>
                              <w:szCs w:val="40"/>
                            </w:rPr>
                          </w:pPr>
                          <w:sdt>
                            <w:sdtPr>
                              <w:rPr>
                                <w:rStyle w:val="Heading1Char"/>
                                <w:b/>
                                <w:bCs/>
                                <w:sz w:val="40"/>
                                <w:szCs w:val="40"/>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r w:rsidR="00E52DB0" w:rsidRPr="00984896">
                                <w:rPr>
                                  <w:rStyle w:val="Heading1Char"/>
                                  <w:b/>
                                  <w:bCs/>
                                  <w:sz w:val="40"/>
                                  <w:szCs w:val="40"/>
                                </w:rPr>
                                <w:t>Edinburgh Early Years</w:t>
                              </w:r>
                              <w:r w:rsidR="00E52DB0" w:rsidRPr="00984896">
                                <w:rPr>
                                  <w:rStyle w:val="Heading1Char"/>
                                  <w:b/>
                                  <w:bCs/>
                                  <w:sz w:val="40"/>
                                  <w:szCs w:val="40"/>
                                </w:rPr>
                                <w:br/>
                                <w:t>Standards &amp; Quality Report</w:t>
                              </w:r>
                              <w:r w:rsidR="00E51D8C" w:rsidRPr="00984896">
                                <w:rPr>
                                  <w:rStyle w:val="Heading1Char"/>
                                  <w:b/>
                                  <w:bCs/>
                                  <w:sz w:val="40"/>
                                  <w:szCs w:val="40"/>
                                </w:rPr>
                                <w:t xml:space="preserve"> </w:t>
                              </w:r>
                              <w:r w:rsidR="00E52DB0" w:rsidRPr="00984896">
                                <w:rPr>
                                  <w:rStyle w:val="Heading1Char"/>
                                  <w:b/>
                                  <w:bCs/>
                                  <w:sz w:val="40"/>
                                  <w:szCs w:val="40"/>
                                </w:rPr>
                                <w:br/>
                                <w:t xml:space="preserve">Improvement Plan </w:t>
                              </w:r>
                              <w:r w:rsidR="002E4810" w:rsidRPr="00984896">
                                <w:rPr>
                                  <w:rStyle w:val="Heading1Char"/>
                                  <w:b/>
                                  <w:bCs/>
                                  <w:sz w:val="40"/>
                                  <w:szCs w:val="40"/>
                                </w:rPr>
                                <w:br/>
                              </w:r>
                              <w:r w:rsidR="00E52DB0" w:rsidRPr="00984896">
                                <w:rPr>
                                  <w:rStyle w:val="Heading1Char"/>
                                  <w:b/>
                                  <w:bCs/>
                                  <w:sz w:val="40"/>
                                  <w:szCs w:val="40"/>
                                </w:rPr>
                                <w:t>2022-23</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19C12536" w14:textId="0F3560B3" w:rsidR="00E52DB0" w:rsidRDefault="002E4810">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976515">
            <w:rPr>
              <w:rFonts w:cstheme="minorHAnsi"/>
              <w:b/>
              <w:noProof/>
              <w:sz w:val="28"/>
              <w:szCs w:val="28"/>
            </w:rPr>
            <w:drawing>
              <wp:anchor distT="0" distB="0" distL="114300" distR="114300" simplePos="0" relativeHeight="251670528" behindDoc="0" locked="0" layoutInCell="1" allowOverlap="1" wp14:anchorId="3823CE1F" wp14:editId="2C1CC88F">
                <wp:simplePos x="0" y="0"/>
                <wp:positionH relativeFrom="column">
                  <wp:posOffset>6972300</wp:posOffset>
                </wp:positionH>
                <wp:positionV relativeFrom="paragraph">
                  <wp:posOffset>513715</wp:posOffset>
                </wp:positionV>
                <wp:extent cx="1885950"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ee through.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5950" cy="1257300"/>
                        </a:xfrm>
                        <a:prstGeom prst="rect">
                          <a:avLst/>
                        </a:prstGeom>
                      </pic:spPr>
                    </pic:pic>
                  </a:graphicData>
                </a:graphic>
                <wp14:sizeRelH relativeFrom="page">
                  <wp14:pctWidth>0</wp14:pctWidth>
                </wp14:sizeRelH>
                <wp14:sizeRelV relativeFrom="page">
                  <wp14:pctHeight>0</wp14:pctHeight>
                </wp14:sizeRelV>
              </wp:anchor>
            </w:drawing>
          </w:r>
          <w:r w:rsidR="00E56F45">
            <w:rPr>
              <w:noProof/>
            </w:rPr>
            <w:drawing>
              <wp:anchor distT="0" distB="0" distL="114300" distR="114300" simplePos="0" relativeHeight="251672576" behindDoc="0" locked="0" layoutInCell="1" allowOverlap="1" wp14:anchorId="70048EA2" wp14:editId="140B987B">
                <wp:simplePos x="0" y="0"/>
                <wp:positionH relativeFrom="column">
                  <wp:posOffset>3629025</wp:posOffset>
                </wp:positionH>
                <wp:positionV relativeFrom="paragraph">
                  <wp:posOffset>4928235</wp:posOffset>
                </wp:positionV>
                <wp:extent cx="2375441" cy="508116"/>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2375441" cy="508116"/>
                        </a:xfrm>
                        <a:prstGeom prst="rect">
                          <a:avLst/>
                        </a:prstGeom>
                      </pic:spPr>
                    </pic:pic>
                  </a:graphicData>
                </a:graphic>
                <wp14:sizeRelH relativeFrom="page">
                  <wp14:pctWidth>0</wp14:pctWidth>
                </wp14:sizeRelH>
                <wp14:sizeRelV relativeFrom="page">
                  <wp14:pctHeight>0</wp14:pctHeight>
                </wp14:sizeRelV>
              </wp:anchor>
            </w:drawing>
          </w:r>
          <w:r w:rsidR="00E52DB0">
            <w:rPr>
              <w:i/>
              <w:iCs/>
            </w:rPr>
            <w:br w:type="page"/>
          </w:r>
        </w:p>
      </w:sdtContent>
    </w:sdt>
    <w:tbl>
      <w:tblPr>
        <w:tblStyle w:val="TableGrid"/>
        <w:tblW w:w="14837" w:type="dxa"/>
        <w:tblInd w:w="-289" w:type="dxa"/>
        <w:tblLook w:val="04A0" w:firstRow="1" w:lastRow="0" w:firstColumn="1" w:lastColumn="0" w:noHBand="0" w:noVBand="1"/>
      </w:tblPr>
      <w:tblGrid>
        <w:gridCol w:w="3970"/>
        <w:gridCol w:w="850"/>
        <w:gridCol w:w="284"/>
        <w:gridCol w:w="1417"/>
        <w:gridCol w:w="6096"/>
        <w:gridCol w:w="2220"/>
      </w:tblGrid>
      <w:tr w:rsidR="005345F4" w14:paraId="276DD5A7" w14:textId="77777777" w:rsidTr="00FF68EE">
        <w:trPr>
          <w:trHeight w:val="230"/>
        </w:trPr>
        <w:tc>
          <w:tcPr>
            <w:tcW w:w="14837" w:type="dxa"/>
            <w:gridSpan w:val="6"/>
            <w:shd w:val="clear" w:color="auto" w:fill="E7E6E6" w:themeFill="background2"/>
          </w:tcPr>
          <w:p w14:paraId="0675164D" w14:textId="77777777" w:rsidR="00DD6401" w:rsidRDefault="005345F4" w:rsidP="00DD6401">
            <w:pPr>
              <w:jc w:val="center"/>
              <w:rPr>
                <w:b/>
                <w:sz w:val="28"/>
                <w:szCs w:val="28"/>
              </w:rPr>
            </w:pPr>
            <w:r w:rsidRPr="00DD6401">
              <w:rPr>
                <w:b/>
                <w:sz w:val="28"/>
                <w:szCs w:val="28"/>
              </w:rPr>
              <w:lastRenderedPageBreak/>
              <w:t>Summary of Standards &amp; Quality</w:t>
            </w:r>
          </w:p>
          <w:p w14:paraId="25BB8F1B" w14:textId="1F3319E5" w:rsidR="00DE4ACF" w:rsidRPr="00DD6401" w:rsidRDefault="00DE4ACF" w:rsidP="00861289">
            <w:pPr>
              <w:rPr>
                <w:b/>
                <w:sz w:val="28"/>
                <w:szCs w:val="28"/>
              </w:rPr>
            </w:pPr>
          </w:p>
        </w:tc>
      </w:tr>
      <w:tr w:rsidR="00AB4F19" w14:paraId="1B89665B" w14:textId="77777777" w:rsidTr="00FF68EE">
        <w:tc>
          <w:tcPr>
            <w:tcW w:w="14837" w:type="dxa"/>
            <w:gridSpan w:val="6"/>
            <w:tcBorders>
              <w:bottom w:val="single" w:sz="4" w:space="0" w:color="auto"/>
            </w:tcBorders>
            <w:shd w:val="clear" w:color="auto" w:fill="D9E2F3" w:themeFill="accent1" w:themeFillTint="33"/>
          </w:tcPr>
          <w:p w14:paraId="552C3210" w14:textId="322674EF" w:rsidR="00AB4F19" w:rsidRPr="007F1CD8" w:rsidRDefault="00AB4F19" w:rsidP="007F1CD8">
            <w:pPr>
              <w:pStyle w:val="Heading1"/>
              <w:outlineLvl w:val="0"/>
              <w:rPr>
                <w:b/>
                <w:bCs/>
              </w:rPr>
            </w:pPr>
            <w:r w:rsidRPr="00E51362">
              <w:rPr>
                <w:b/>
                <w:bCs/>
              </w:rPr>
              <w:t>How good is our Leadership</w:t>
            </w:r>
            <w:r w:rsidR="00336FF1" w:rsidRPr="00E51362">
              <w:rPr>
                <w:b/>
                <w:bCs/>
              </w:rPr>
              <w:t xml:space="preserve">, </w:t>
            </w:r>
            <w:r w:rsidRPr="00E51362">
              <w:rPr>
                <w:b/>
                <w:bCs/>
              </w:rPr>
              <w:t>Management</w:t>
            </w:r>
            <w:r w:rsidR="00336FF1" w:rsidRPr="00E51362">
              <w:rPr>
                <w:b/>
                <w:bCs/>
              </w:rPr>
              <w:t xml:space="preserve"> and </w:t>
            </w:r>
            <w:r w:rsidR="000F5B78" w:rsidRPr="00E51362">
              <w:rPr>
                <w:b/>
                <w:bCs/>
              </w:rPr>
              <w:t>S</w:t>
            </w:r>
            <w:r w:rsidR="00336FF1" w:rsidRPr="00E51362">
              <w:rPr>
                <w:b/>
                <w:bCs/>
              </w:rPr>
              <w:t>taffing</w:t>
            </w:r>
            <w:r w:rsidRPr="00E51362">
              <w:rPr>
                <w:b/>
                <w:bCs/>
              </w:rPr>
              <w:t>?</w:t>
            </w:r>
          </w:p>
        </w:tc>
      </w:tr>
      <w:tr w:rsidR="003E450E" w14:paraId="20D1B7E8" w14:textId="77777777" w:rsidTr="00FF68EE">
        <w:tc>
          <w:tcPr>
            <w:tcW w:w="3970" w:type="dxa"/>
            <w:tcBorders>
              <w:right w:val="nil"/>
            </w:tcBorders>
            <w:shd w:val="clear" w:color="auto" w:fill="D9E2F3" w:themeFill="accent1" w:themeFillTint="33"/>
          </w:tcPr>
          <w:p w14:paraId="168F09CE" w14:textId="77777777" w:rsidR="003E450E" w:rsidRDefault="003E450E" w:rsidP="00AB4F19">
            <w:pPr>
              <w:rPr>
                <w:b/>
                <w:sz w:val="24"/>
                <w:szCs w:val="24"/>
              </w:rPr>
            </w:pPr>
            <w:r>
              <w:rPr>
                <w:b/>
                <w:sz w:val="24"/>
                <w:szCs w:val="24"/>
              </w:rPr>
              <w:t>HGIOELC-</w:t>
            </w:r>
          </w:p>
          <w:p w14:paraId="0877D9A3" w14:textId="77777777" w:rsidR="003E450E" w:rsidRPr="00EF71E9" w:rsidRDefault="003E450E" w:rsidP="003E450E">
            <w:pPr>
              <w:rPr>
                <w:bCs/>
                <w:sz w:val="24"/>
                <w:szCs w:val="24"/>
              </w:rPr>
            </w:pPr>
            <w:r w:rsidRPr="00EF71E9">
              <w:rPr>
                <w:bCs/>
                <w:sz w:val="24"/>
                <w:szCs w:val="24"/>
              </w:rPr>
              <w:t>1.3 Leadership of Change</w:t>
            </w:r>
          </w:p>
          <w:p w14:paraId="799B0EA6" w14:textId="3B25071F" w:rsidR="003E450E" w:rsidRPr="000013E2" w:rsidRDefault="003E450E" w:rsidP="00AB4F19">
            <w:pPr>
              <w:rPr>
                <w:b/>
                <w:sz w:val="24"/>
                <w:szCs w:val="24"/>
              </w:rPr>
            </w:pPr>
          </w:p>
        </w:tc>
        <w:tc>
          <w:tcPr>
            <w:tcW w:w="10867" w:type="dxa"/>
            <w:gridSpan w:val="5"/>
            <w:tcBorders>
              <w:left w:val="nil"/>
            </w:tcBorders>
            <w:shd w:val="clear" w:color="auto" w:fill="D9E2F3" w:themeFill="accent1" w:themeFillTint="33"/>
          </w:tcPr>
          <w:p w14:paraId="7663EEFD" w14:textId="7A96C34E" w:rsidR="003E450E" w:rsidRDefault="00E365FB" w:rsidP="00AB4F19">
            <w:pPr>
              <w:rPr>
                <w:rFonts w:ascii="Calibri" w:hAnsi="Calibri"/>
                <w:b/>
                <w:color w:val="333333"/>
                <w:sz w:val="24"/>
                <w:szCs w:val="24"/>
              </w:rPr>
            </w:pPr>
            <w:r w:rsidRPr="00E365FB">
              <w:rPr>
                <w:rFonts w:ascii="Calibri" w:hAnsi="Calibri"/>
                <w:b/>
                <w:color w:val="333333"/>
                <w:sz w:val="24"/>
                <w:szCs w:val="24"/>
              </w:rPr>
              <w:t>CI: Quality Framework</w:t>
            </w:r>
            <w:r w:rsidR="00EF71E9">
              <w:rPr>
                <w:rFonts w:ascii="Calibri" w:hAnsi="Calibri"/>
                <w:b/>
                <w:color w:val="333333"/>
                <w:sz w:val="24"/>
                <w:szCs w:val="24"/>
              </w:rPr>
              <w:t>-</w:t>
            </w:r>
          </w:p>
          <w:p w14:paraId="3850D6B6" w14:textId="77777777" w:rsidR="00A101B3" w:rsidRDefault="001F7DB2" w:rsidP="00AB4F19">
            <w:pPr>
              <w:rPr>
                <w:bCs/>
                <w:sz w:val="24"/>
                <w:szCs w:val="24"/>
              </w:rPr>
            </w:pPr>
            <w:r w:rsidRPr="00EF71E9">
              <w:rPr>
                <w:bCs/>
                <w:sz w:val="24"/>
                <w:szCs w:val="24"/>
              </w:rPr>
              <w:t>3.1 Quality assurance and improvements are well led</w:t>
            </w:r>
          </w:p>
          <w:p w14:paraId="0EC11866" w14:textId="3BFD11CE" w:rsidR="0031420C" w:rsidRPr="00EF71E9" w:rsidRDefault="0031420C" w:rsidP="00AB4F19">
            <w:pPr>
              <w:rPr>
                <w:bCs/>
                <w:sz w:val="24"/>
                <w:szCs w:val="24"/>
              </w:rPr>
            </w:pPr>
            <w:r>
              <w:rPr>
                <w:bCs/>
                <w:sz w:val="24"/>
                <w:szCs w:val="24"/>
              </w:rPr>
              <w:t>4.1 Staff skills, knowledge and value</w:t>
            </w:r>
            <w:r w:rsidR="00252313">
              <w:rPr>
                <w:bCs/>
                <w:sz w:val="24"/>
                <w:szCs w:val="24"/>
              </w:rPr>
              <w:t>s</w:t>
            </w:r>
          </w:p>
        </w:tc>
      </w:tr>
      <w:tr w:rsidR="00252313" w14:paraId="2546F796" w14:textId="77777777" w:rsidTr="00FF68EE">
        <w:trPr>
          <w:trHeight w:val="3983"/>
        </w:trPr>
        <w:tc>
          <w:tcPr>
            <w:tcW w:w="6521" w:type="dxa"/>
            <w:gridSpan w:val="4"/>
          </w:tcPr>
          <w:p w14:paraId="01288309" w14:textId="7C90E3A9" w:rsidR="00252313" w:rsidRPr="00252313" w:rsidRDefault="00252313" w:rsidP="00252313">
            <w:pPr>
              <w:rPr>
                <w:b/>
                <w:bCs/>
              </w:rPr>
            </w:pPr>
            <w:r w:rsidRPr="00252313">
              <w:rPr>
                <w:b/>
                <w:bCs/>
              </w:rPr>
              <w:t>Prompt questions:</w:t>
            </w:r>
          </w:p>
          <w:p w14:paraId="09B6AA2B" w14:textId="5ACFFF72" w:rsidR="00103C34" w:rsidRPr="00E443BB" w:rsidRDefault="00103C34" w:rsidP="00DD4844">
            <w:pPr>
              <w:pStyle w:val="ListParagraph"/>
              <w:numPr>
                <w:ilvl w:val="0"/>
                <w:numId w:val="5"/>
              </w:numPr>
              <w:rPr>
                <w:sz w:val="20"/>
                <w:szCs w:val="20"/>
              </w:rPr>
            </w:pPr>
            <w:r w:rsidRPr="00E443BB">
              <w:rPr>
                <w:sz w:val="20"/>
                <w:szCs w:val="20"/>
              </w:rPr>
              <w:t xml:space="preserve">Is </w:t>
            </w:r>
            <w:r w:rsidR="00311685" w:rsidRPr="00E443BB">
              <w:rPr>
                <w:sz w:val="20"/>
                <w:szCs w:val="20"/>
              </w:rPr>
              <w:t xml:space="preserve">our </w:t>
            </w:r>
            <w:r w:rsidR="00DD4844" w:rsidRPr="00E443BB">
              <w:rPr>
                <w:sz w:val="20"/>
                <w:szCs w:val="20"/>
              </w:rPr>
              <w:t>vision</w:t>
            </w:r>
            <w:r w:rsidRPr="00E443BB">
              <w:rPr>
                <w:sz w:val="20"/>
                <w:szCs w:val="20"/>
              </w:rPr>
              <w:t xml:space="preserve"> ambitious and challenging?</w:t>
            </w:r>
          </w:p>
          <w:p w14:paraId="2BE47C84" w14:textId="379EC076" w:rsidR="00C63AE3" w:rsidRPr="00E443BB" w:rsidRDefault="00C63AE3" w:rsidP="00DD4844">
            <w:pPr>
              <w:pStyle w:val="ListParagraph"/>
              <w:numPr>
                <w:ilvl w:val="0"/>
                <w:numId w:val="5"/>
              </w:numPr>
              <w:rPr>
                <w:sz w:val="20"/>
                <w:szCs w:val="20"/>
              </w:rPr>
            </w:pPr>
            <w:r w:rsidRPr="00E443BB">
              <w:rPr>
                <w:sz w:val="20"/>
                <w:szCs w:val="20"/>
              </w:rPr>
              <w:t>How well does our VVAs inform our daily practice?</w:t>
            </w:r>
          </w:p>
          <w:p w14:paraId="604A44A9" w14:textId="2C7CC7D9" w:rsidR="00A3187A" w:rsidRPr="00E443BB" w:rsidRDefault="00A3187A" w:rsidP="00DD4844">
            <w:pPr>
              <w:pStyle w:val="ListParagraph"/>
              <w:numPr>
                <w:ilvl w:val="0"/>
                <w:numId w:val="5"/>
              </w:numPr>
              <w:rPr>
                <w:sz w:val="20"/>
                <w:szCs w:val="20"/>
              </w:rPr>
            </w:pPr>
            <w:r w:rsidRPr="00E443BB">
              <w:rPr>
                <w:sz w:val="20"/>
                <w:szCs w:val="20"/>
              </w:rPr>
              <w:t>Are our children and families</w:t>
            </w:r>
            <w:r w:rsidR="00C60756" w:rsidRPr="00E443BB">
              <w:rPr>
                <w:sz w:val="20"/>
                <w:szCs w:val="20"/>
              </w:rPr>
              <w:t>,</w:t>
            </w:r>
            <w:r w:rsidRPr="00E443BB">
              <w:rPr>
                <w:sz w:val="20"/>
                <w:szCs w:val="20"/>
              </w:rPr>
              <w:t xml:space="preserve"> meaningfully involved</w:t>
            </w:r>
            <w:r w:rsidR="002C13F4" w:rsidRPr="00E443BB">
              <w:rPr>
                <w:sz w:val="20"/>
                <w:szCs w:val="20"/>
              </w:rPr>
              <w:t xml:space="preserve"> and influence change within our setting?</w:t>
            </w:r>
          </w:p>
          <w:p w14:paraId="3936204A" w14:textId="77777777" w:rsidR="007F1CD8" w:rsidRPr="00E443BB" w:rsidRDefault="00214AF2" w:rsidP="00BA21FB">
            <w:pPr>
              <w:pStyle w:val="ListParagraph"/>
              <w:numPr>
                <w:ilvl w:val="0"/>
                <w:numId w:val="5"/>
              </w:numPr>
              <w:rPr>
                <w:sz w:val="20"/>
                <w:szCs w:val="20"/>
              </w:rPr>
            </w:pPr>
            <w:r w:rsidRPr="00E443BB">
              <w:rPr>
                <w:sz w:val="20"/>
                <w:szCs w:val="20"/>
              </w:rPr>
              <w:t xml:space="preserve">How </w:t>
            </w:r>
            <w:r w:rsidR="00281F61" w:rsidRPr="00E443BB">
              <w:rPr>
                <w:sz w:val="20"/>
                <w:szCs w:val="20"/>
              </w:rPr>
              <w:t>does our quality assurance an</w:t>
            </w:r>
            <w:r w:rsidR="00BD1C9D" w:rsidRPr="00E443BB">
              <w:rPr>
                <w:sz w:val="20"/>
                <w:szCs w:val="20"/>
              </w:rPr>
              <w:t>d self-evaluation approaches support</w:t>
            </w:r>
            <w:r w:rsidR="00BA21FB" w:rsidRPr="00E443BB">
              <w:rPr>
                <w:sz w:val="20"/>
                <w:szCs w:val="20"/>
              </w:rPr>
              <w:t>:</w:t>
            </w:r>
          </w:p>
          <w:p w14:paraId="5FD4B970" w14:textId="38FF6799" w:rsidR="00214AF2" w:rsidRPr="00E443BB" w:rsidRDefault="00214AF2" w:rsidP="007F1CD8">
            <w:pPr>
              <w:pStyle w:val="ListParagraph"/>
              <w:numPr>
                <w:ilvl w:val="1"/>
                <w:numId w:val="5"/>
              </w:numPr>
              <w:rPr>
                <w:sz w:val="20"/>
                <w:szCs w:val="20"/>
              </w:rPr>
            </w:pPr>
            <w:r w:rsidRPr="00E443BB">
              <w:rPr>
                <w:sz w:val="20"/>
                <w:szCs w:val="20"/>
              </w:rPr>
              <w:t>planning for continuous</w:t>
            </w:r>
            <w:r w:rsidR="00BD1C9D" w:rsidRPr="00E443BB">
              <w:rPr>
                <w:sz w:val="20"/>
                <w:szCs w:val="20"/>
              </w:rPr>
              <w:t xml:space="preserve"> </w:t>
            </w:r>
            <w:r w:rsidRPr="00E443BB">
              <w:rPr>
                <w:sz w:val="20"/>
                <w:szCs w:val="20"/>
              </w:rPr>
              <w:t>improvement?</w:t>
            </w:r>
          </w:p>
          <w:p w14:paraId="4E9256C4" w14:textId="1C558A72" w:rsidR="00252313" w:rsidRDefault="000E3E80" w:rsidP="006115BA">
            <w:pPr>
              <w:pStyle w:val="ListParagraph"/>
              <w:numPr>
                <w:ilvl w:val="1"/>
                <w:numId w:val="5"/>
              </w:numPr>
            </w:pPr>
            <w:r w:rsidRPr="00E443BB">
              <w:rPr>
                <w:sz w:val="20"/>
                <w:szCs w:val="20"/>
              </w:rPr>
              <w:t xml:space="preserve">enable staff to develop and </w:t>
            </w:r>
            <w:r w:rsidR="008D2D11" w:rsidRPr="00E443BB">
              <w:rPr>
                <w:sz w:val="20"/>
                <w:szCs w:val="20"/>
              </w:rPr>
              <w:t>improve through reflective practice?</w:t>
            </w:r>
          </w:p>
        </w:tc>
        <w:tc>
          <w:tcPr>
            <w:tcW w:w="8316" w:type="dxa"/>
            <w:gridSpan w:val="2"/>
          </w:tcPr>
          <w:p w14:paraId="7C4E7A07" w14:textId="3EE3BDEE" w:rsidR="00252313" w:rsidRDefault="00A1770A" w:rsidP="006115BA">
            <w:pPr>
              <w:rPr>
                <w:sz w:val="20"/>
                <w:szCs w:val="20"/>
              </w:rPr>
            </w:pPr>
            <w:r>
              <w:rPr>
                <w:sz w:val="20"/>
                <w:szCs w:val="20"/>
              </w:rPr>
              <w:t>We continue to work towards our Vision, Values and Aims (VVA) but we are now aware that many practitioners and most of our families were not involved when the current version was devised</w:t>
            </w:r>
            <w:r w:rsidR="00A50103">
              <w:rPr>
                <w:sz w:val="20"/>
                <w:szCs w:val="20"/>
              </w:rPr>
              <w:t xml:space="preserve"> in 2019</w:t>
            </w:r>
            <w:r>
              <w:rPr>
                <w:sz w:val="20"/>
                <w:szCs w:val="20"/>
              </w:rPr>
              <w:t xml:space="preserve"> so we will be looking to consult stakeholders on whether a revision of our VVA is necessary.</w:t>
            </w:r>
          </w:p>
          <w:p w14:paraId="18E57C92" w14:textId="1C9679A7" w:rsidR="00A1770A" w:rsidRDefault="00A1770A" w:rsidP="006115BA">
            <w:pPr>
              <w:rPr>
                <w:sz w:val="20"/>
                <w:szCs w:val="20"/>
              </w:rPr>
            </w:pPr>
            <w:r>
              <w:rPr>
                <w:sz w:val="20"/>
                <w:szCs w:val="20"/>
              </w:rPr>
              <w:t>In the past year we have sought to get the children more involved in changes within the setting by re-introducing the pupil council.  We are also re-introducing children’s risk assessments so they can assess anything new introduced within the nursery.</w:t>
            </w:r>
            <w:r w:rsidR="006A5B48">
              <w:rPr>
                <w:sz w:val="20"/>
                <w:szCs w:val="20"/>
              </w:rPr>
              <w:t xml:space="preserve">  We had hoped to introduce a Touch and Tilt </w:t>
            </w:r>
            <w:r w:rsidR="00C1798A">
              <w:rPr>
                <w:sz w:val="20"/>
                <w:szCs w:val="20"/>
              </w:rPr>
              <w:t>T</w:t>
            </w:r>
            <w:r w:rsidR="006A5B48">
              <w:rPr>
                <w:sz w:val="20"/>
                <w:szCs w:val="20"/>
              </w:rPr>
              <w:t>able to allow children better access to our Book Creator library as we now have our Floorbooks on there but there have been delays with supplies.</w:t>
            </w:r>
          </w:p>
          <w:p w14:paraId="5790D1A9" w14:textId="77777777" w:rsidR="00A1770A" w:rsidRDefault="00A1770A" w:rsidP="006115BA">
            <w:pPr>
              <w:rPr>
                <w:sz w:val="20"/>
                <w:szCs w:val="20"/>
              </w:rPr>
            </w:pPr>
            <w:r>
              <w:rPr>
                <w:sz w:val="20"/>
                <w:szCs w:val="20"/>
              </w:rPr>
              <w:t xml:space="preserve">Several staff have moved into new leadership roles within the </w:t>
            </w:r>
            <w:r w:rsidR="006A5B48">
              <w:rPr>
                <w:sz w:val="20"/>
                <w:szCs w:val="20"/>
              </w:rPr>
              <w:t>nursery,</w:t>
            </w:r>
            <w:r>
              <w:rPr>
                <w:sz w:val="20"/>
                <w:szCs w:val="20"/>
              </w:rPr>
              <w:t xml:space="preserve"> and this has required them to learn new tasks and take on new </w:t>
            </w:r>
            <w:r w:rsidR="006A5B48">
              <w:rPr>
                <w:sz w:val="20"/>
                <w:szCs w:val="20"/>
              </w:rPr>
              <w:t>responsibilities.</w:t>
            </w:r>
          </w:p>
          <w:p w14:paraId="69E22F8C" w14:textId="2478CB29" w:rsidR="006A5B48" w:rsidRPr="00A1770A" w:rsidRDefault="006A5B48" w:rsidP="006115BA">
            <w:pPr>
              <w:rPr>
                <w:sz w:val="20"/>
                <w:szCs w:val="20"/>
              </w:rPr>
            </w:pPr>
            <w:r>
              <w:rPr>
                <w:sz w:val="20"/>
                <w:szCs w:val="20"/>
              </w:rPr>
              <w:t>Several of our changes outlined in the previous SQIP have been postponed.  This was in recognition of the immense pressure the staff team were under whilst we recruited new staff.  We have also identified a number of staff have caring responsibilities outwith the nursery and we have changed our staff details form so that these members of staff can self-identify</w:t>
            </w:r>
            <w:r w:rsidR="009015EC">
              <w:rPr>
                <w:sz w:val="20"/>
                <w:szCs w:val="20"/>
              </w:rPr>
              <w:t xml:space="preserve"> as carers</w:t>
            </w:r>
            <w:r>
              <w:rPr>
                <w:sz w:val="20"/>
                <w:szCs w:val="20"/>
              </w:rPr>
              <w:t xml:space="preserve"> should they wish to do so</w:t>
            </w:r>
            <w:r w:rsidR="009015EC">
              <w:rPr>
                <w:sz w:val="20"/>
                <w:szCs w:val="20"/>
              </w:rPr>
              <w:t>.</w:t>
            </w:r>
          </w:p>
        </w:tc>
      </w:tr>
      <w:tr w:rsidR="00833FD1" w14:paraId="4D8AD8DE" w14:textId="77777777" w:rsidTr="00FF68EE">
        <w:trPr>
          <w:trHeight w:val="1531"/>
        </w:trPr>
        <w:tc>
          <w:tcPr>
            <w:tcW w:w="14837" w:type="dxa"/>
            <w:gridSpan w:val="6"/>
          </w:tcPr>
          <w:p w14:paraId="45381E0F" w14:textId="77777777" w:rsidR="00833FD1" w:rsidRPr="00833FD1" w:rsidRDefault="00833FD1" w:rsidP="006115BA">
            <w:pPr>
              <w:rPr>
                <w:b/>
                <w:bCs/>
              </w:rPr>
            </w:pPr>
            <w:r w:rsidRPr="00833FD1">
              <w:rPr>
                <w:b/>
                <w:bCs/>
              </w:rPr>
              <w:t>Next Steps:</w:t>
            </w:r>
          </w:p>
          <w:p w14:paraId="1B44AAEA" w14:textId="488A1B87" w:rsidR="00D700A9" w:rsidRDefault="008C4C0B" w:rsidP="00D700A9">
            <w:pPr>
              <w:pStyle w:val="ListParagraph"/>
              <w:numPr>
                <w:ilvl w:val="0"/>
                <w:numId w:val="9"/>
              </w:numPr>
              <w:rPr>
                <w:i/>
                <w:iCs/>
              </w:rPr>
            </w:pPr>
            <w:r>
              <w:rPr>
                <w:i/>
                <w:iCs/>
              </w:rPr>
              <w:t>To c</w:t>
            </w:r>
            <w:r w:rsidR="006A5B48">
              <w:rPr>
                <w:i/>
                <w:iCs/>
              </w:rPr>
              <w:t>onsult stakeholders on whether our Vision, Values and Aims require updating and do so if necessary.</w:t>
            </w:r>
          </w:p>
          <w:p w14:paraId="339CAB9A" w14:textId="77777777" w:rsidR="008C4C0B" w:rsidRDefault="008C4C0B" w:rsidP="00D700A9">
            <w:pPr>
              <w:pStyle w:val="ListParagraph"/>
              <w:numPr>
                <w:ilvl w:val="0"/>
                <w:numId w:val="9"/>
              </w:numPr>
              <w:rPr>
                <w:i/>
                <w:iCs/>
              </w:rPr>
            </w:pPr>
            <w:r>
              <w:rPr>
                <w:i/>
                <w:iCs/>
              </w:rPr>
              <w:t>To be more consistent in using and applying our Quality Assurance calendar.</w:t>
            </w:r>
          </w:p>
          <w:p w14:paraId="2F984ACF" w14:textId="53C5AC85" w:rsidR="008C4C0B" w:rsidRDefault="008C4C0B" w:rsidP="00D700A9">
            <w:pPr>
              <w:pStyle w:val="ListParagraph"/>
              <w:numPr>
                <w:ilvl w:val="0"/>
                <w:numId w:val="9"/>
              </w:numPr>
              <w:rPr>
                <w:i/>
                <w:iCs/>
              </w:rPr>
            </w:pPr>
            <w:r>
              <w:rPr>
                <w:i/>
                <w:iCs/>
              </w:rPr>
              <w:t>To implement a Practice Based Coaching Approach</w:t>
            </w:r>
            <w:r w:rsidR="009015EC">
              <w:rPr>
                <w:i/>
                <w:iCs/>
              </w:rPr>
              <w:t xml:space="preserve"> to enable staff to develop their reflective practice</w:t>
            </w:r>
            <w:r w:rsidR="00C1798A">
              <w:rPr>
                <w:i/>
                <w:iCs/>
              </w:rPr>
              <w:t>.</w:t>
            </w:r>
          </w:p>
          <w:p w14:paraId="53A7372C" w14:textId="005D5B84" w:rsidR="008C4C0B" w:rsidRDefault="008C4C0B" w:rsidP="00D700A9">
            <w:pPr>
              <w:pStyle w:val="ListParagraph"/>
              <w:numPr>
                <w:ilvl w:val="0"/>
                <w:numId w:val="9"/>
              </w:numPr>
              <w:rPr>
                <w:i/>
                <w:iCs/>
              </w:rPr>
            </w:pPr>
            <w:r>
              <w:rPr>
                <w:i/>
                <w:iCs/>
              </w:rPr>
              <w:t xml:space="preserve">To undertake the Carer Positive Awards </w:t>
            </w:r>
            <w:r w:rsidR="0028341C">
              <w:rPr>
                <w:i/>
                <w:iCs/>
              </w:rPr>
              <w:t>to</w:t>
            </w:r>
            <w:r>
              <w:rPr>
                <w:i/>
                <w:iCs/>
              </w:rPr>
              <w:t xml:space="preserve"> support staff who are carers.</w:t>
            </w:r>
          </w:p>
          <w:p w14:paraId="21E4472A" w14:textId="592AA275" w:rsidR="0028341C" w:rsidRPr="00D700A9" w:rsidRDefault="0028341C" w:rsidP="0028341C">
            <w:pPr>
              <w:pStyle w:val="ListParagraph"/>
              <w:rPr>
                <w:i/>
                <w:iCs/>
              </w:rPr>
            </w:pPr>
          </w:p>
        </w:tc>
      </w:tr>
      <w:tr w:rsidR="00AB4F19" w14:paraId="2B82D710" w14:textId="77777777" w:rsidTr="00FF68EE">
        <w:tc>
          <w:tcPr>
            <w:tcW w:w="14837" w:type="dxa"/>
            <w:gridSpan w:val="6"/>
            <w:tcBorders>
              <w:bottom w:val="single" w:sz="4" w:space="0" w:color="auto"/>
            </w:tcBorders>
            <w:shd w:val="clear" w:color="auto" w:fill="FBE4D5" w:themeFill="accent2" w:themeFillTint="33"/>
          </w:tcPr>
          <w:p w14:paraId="236C503D" w14:textId="7D4F82EF" w:rsidR="00AB4F19" w:rsidRPr="00E51362" w:rsidRDefault="00AB4F19" w:rsidP="00E51362">
            <w:pPr>
              <w:pStyle w:val="Heading1"/>
              <w:outlineLvl w:val="0"/>
              <w:rPr>
                <w:b/>
                <w:bCs/>
              </w:rPr>
            </w:pPr>
            <w:r w:rsidRPr="00E51362">
              <w:rPr>
                <w:b/>
                <w:bCs/>
              </w:rPr>
              <w:t xml:space="preserve">How good is </w:t>
            </w:r>
            <w:r w:rsidR="009A648E">
              <w:rPr>
                <w:b/>
                <w:bCs/>
              </w:rPr>
              <w:t>our</w:t>
            </w:r>
            <w:r w:rsidRPr="00E51362">
              <w:rPr>
                <w:b/>
                <w:bCs/>
              </w:rPr>
              <w:t xml:space="preserve"> care</w:t>
            </w:r>
            <w:r w:rsidR="009A648E">
              <w:rPr>
                <w:b/>
                <w:bCs/>
              </w:rPr>
              <w:t xml:space="preserve">, play and </w:t>
            </w:r>
            <w:r w:rsidRPr="00E51362">
              <w:rPr>
                <w:b/>
                <w:bCs/>
              </w:rPr>
              <w:t>learning?</w:t>
            </w:r>
          </w:p>
          <w:p w14:paraId="0D4F0516" w14:textId="77777777" w:rsidR="00AB4F19" w:rsidRDefault="00AB4F19" w:rsidP="00AB4F19">
            <w:pPr>
              <w:pStyle w:val="ListParagraph"/>
              <w:ind w:left="0"/>
            </w:pPr>
          </w:p>
        </w:tc>
      </w:tr>
      <w:tr w:rsidR="00336FF1" w14:paraId="00269A6B" w14:textId="77777777" w:rsidTr="00FF68EE">
        <w:tc>
          <w:tcPr>
            <w:tcW w:w="4820" w:type="dxa"/>
            <w:gridSpan w:val="2"/>
            <w:tcBorders>
              <w:right w:val="nil"/>
            </w:tcBorders>
            <w:shd w:val="clear" w:color="auto" w:fill="FBE4D5" w:themeFill="accent2" w:themeFillTint="33"/>
          </w:tcPr>
          <w:p w14:paraId="761BF368" w14:textId="77777777" w:rsidR="00336FF1" w:rsidRDefault="00AD6119" w:rsidP="00AB4F19">
            <w:pPr>
              <w:pStyle w:val="ListParagraph"/>
              <w:ind w:left="0"/>
              <w:rPr>
                <w:rFonts w:cstheme="minorHAnsi"/>
                <w:b/>
                <w:sz w:val="24"/>
                <w:szCs w:val="24"/>
              </w:rPr>
            </w:pPr>
            <w:r>
              <w:rPr>
                <w:rFonts w:cstheme="minorHAnsi"/>
                <w:b/>
                <w:sz w:val="24"/>
                <w:szCs w:val="24"/>
              </w:rPr>
              <w:t>HGIOELC:</w:t>
            </w:r>
          </w:p>
          <w:p w14:paraId="2955C77B" w14:textId="77777777" w:rsidR="00AD6119" w:rsidRPr="006832D7" w:rsidRDefault="00AD6119" w:rsidP="00AD6119">
            <w:pPr>
              <w:pStyle w:val="ListParagraph"/>
              <w:ind w:left="0"/>
              <w:rPr>
                <w:rFonts w:cstheme="minorHAnsi"/>
                <w:bCs/>
                <w:sz w:val="24"/>
                <w:szCs w:val="24"/>
              </w:rPr>
            </w:pPr>
            <w:r w:rsidRPr="006832D7">
              <w:rPr>
                <w:rFonts w:cstheme="minorHAnsi"/>
                <w:bCs/>
                <w:sz w:val="24"/>
                <w:szCs w:val="24"/>
              </w:rPr>
              <w:t>2.3 Learning, Teaching and Assessment</w:t>
            </w:r>
          </w:p>
          <w:p w14:paraId="2073718A" w14:textId="0AAEFC91" w:rsidR="00AD6119" w:rsidRPr="000013E2" w:rsidRDefault="00AD6119" w:rsidP="00AB4F19">
            <w:pPr>
              <w:pStyle w:val="ListParagraph"/>
              <w:ind w:left="0"/>
              <w:rPr>
                <w:rFonts w:cstheme="minorHAnsi"/>
                <w:b/>
                <w:sz w:val="24"/>
                <w:szCs w:val="24"/>
              </w:rPr>
            </w:pPr>
          </w:p>
        </w:tc>
        <w:tc>
          <w:tcPr>
            <w:tcW w:w="10017" w:type="dxa"/>
            <w:gridSpan w:val="4"/>
            <w:tcBorders>
              <w:left w:val="nil"/>
            </w:tcBorders>
            <w:shd w:val="clear" w:color="auto" w:fill="FBE4D5" w:themeFill="accent2" w:themeFillTint="33"/>
          </w:tcPr>
          <w:p w14:paraId="27F731D0" w14:textId="77777777" w:rsidR="00336FF1" w:rsidRDefault="00AD6119" w:rsidP="00AB4F19">
            <w:pPr>
              <w:pStyle w:val="ListParagraph"/>
              <w:ind w:left="0"/>
              <w:rPr>
                <w:rFonts w:ascii="Calibri" w:hAnsi="Calibri"/>
                <w:b/>
                <w:color w:val="333333"/>
                <w:sz w:val="24"/>
                <w:szCs w:val="24"/>
              </w:rPr>
            </w:pPr>
            <w:r w:rsidRPr="00E365FB">
              <w:rPr>
                <w:rFonts w:ascii="Calibri" w:hAnsi="Calibri"/>
                <w:b/>
                <w:color w:val="333333"/>
                <w:sz w:val="24"/>
                <w:szCs w:val="24"/>
              </w:rPr>
              <w:t>CI: Quality Framework</w:t>
            </w:r>
            <w:r w:rsidR="000F5B78">
              <w:rPr>
                <w:rFonts w:ascii="Calibri" w:hAnsi="Calibri"/>
                <w:b/>
                <w:color w:val="333333"/>
                <w:sz w:val="24"/>
                <w:szCs w:val="24"/>
              </w:rPr>
              <w:t>:</w:t>
            </w:r>
          </w:p>
          <w:p w14:paraId="49594130" w14:textId="1CB0CA47" w:rsidR="00EF71E9" w:rsidRPr="006832D7" w:rsidRDefault="00EF71E9" w:rsidP="00AB4F19">
            <w:pPr>
              <w:pStyle w:val="ListParagraph"/>
              <w:ind w:left="0"/>
              <w:rPr>
                <w:rFonts w:cstheme="minorHAnsi"/>
                <w:bCs/>
                <w:sz w:val="24"/>
                <w:szCs w:val="24"/>
              </w:rPr>
            </w:pPr>
            <w:r w:rsidRPr="006832D7">
              <w:rPr>
                <w:rFonts w:cstheme="minorHAnsi"/>
                <w:bCs/>
                <w:sz w:val="24"/>
                <w:szCs w:val="24"/>
              </w:rPr>
              <w:t>1.3</w:t>
            </w:r>
            <w:r w:rsidR="00C922B4" w:rsidRPr="006832D7">
              <w:rPr>
                <w:rFonts w:cstheme="minorHAnsi"/>
                <w:bCs/>
                <w:sz w:val="24"/>
                <w:szCs w:val="24"/>
              </w:rPr>
              <w:t xml:space="preserve"> Play and learning</w:t>
            </w:r>
          </w:p>
        </w:tc>
      </w:tr>
      <w:tr w:rsidR="005802A5" w14:paraId="10286E62" w14:textId="77777777" w:rsidTr="00FF68EE">
        <w:trPr>
          <w:trHeight w:val="4707"/>
        </w:trPr>
        <w:tc>
          <w:tcPr>
            <w:tcW w:w="6521" w:type="dxa"/>
            <w:gridSpan w:val="4"/>
          </w:tcPr>
          <w:p w14:paraId="16EA5586" w14:textId="77777777" w:rsidR="005802A5" w:rsidRPr="00252313" w:rsidRDefault="005802A5" w:rsidP="005802A5">
            <w:pPr>
              <w:rPr>
                <w:b/>
                <w:bCs/>
              </w:rPr>
            </w:pPr>
            <w:r w:rsidRPr="00252313">
              <w:rPr>
                <w:b/>
                <w:bCs/>
              </w:rPr>
              <w:t>Prompt questions:</w:t>
            </w:r>
          </w:p>
          <w:p w14:paraId="7739E043" w14:textId="77777777" w:rsidR="00251793" w:rsidRPr="00E443BB" w:rsidRDefault="00251793" w:rsidP="00251793">
            <w:pPr>
              <w:pStyle w:val="ListParagraph"/>
              <w:numPr>
                <w:ilvl w:val="0"/>
                <w:numId w:val="7"/>
              </w:numPr>
              <w:rPr>
                <w:sz w:val="20"/>
                <w:szCs w:val="20"/>
              </w:rPr>
            </w:pPr>
            <w:r w:rsidRPr="00E443BB">
              <w:rPr>
                <w:sz w:val="20"/>
                <w:szCs w:val="20"/>
              </w:rPr>
              <w:t>How well do we provide high quality, play, learning and development opportunities?</w:t>
            </w:r>
          </w:p>
          <w:p w14:paraId="62F36AE7" w14:textId="71A32310" w:rsidR="006D64B2" w:rsidRPr="00E443BB" w:rsidRDefault="00251793" w:rsidP="009961D5">
            <w:pPr>
              <w:pStyle w:val="ListParagraph"/>
              <w:numPr>
                <w:ilvl w:val="0"/>
                <w:numId w:val="7"/>
              </w:numPr>
              <w:rPr>
                <w:sz w:val="20"/>
                <w:szCs w:val="20"/>
              </w:rPr>
            </w:pPr>
            <w:r w:rsidRPr="00E443BB">
              <w:rPr>
                <w:sz w:val="20"/>
                <w:szCs w:val="20"/>
              </w:rPr>
              <w:t>Do w</w:t>
            </w:r>
            <w:r w:rsidR="006D64B2" w:rsidRPr="00E443BB">
              <w:rPr>
                <w:sz w:val="20"/>
                <w:szCs w:val="20"/>
              </w:rPr>
              <w:t xml:space="preserve">e consider </w:t>
            </w:r>
            <w:r w:rsidR="00F679AB" w:rsidRPr="00E443BB">
              <w:rPr>
                <w:sz w:val="20"/>
                <w:szCs w:val="20"/>
              </w:rPr>
              <w:t>interactions, experiences and spaces when designing our learning environment</w:t>
            </w:r>
            <w:r w:rsidRPr="00E443BB">
              <w:rPr>
                <w:sz w:val="20"/>
                <w:szCs w:val="20"/>
              </w:rPr>
              <w:t>?</w:t>
            </w:r>
          </w:p>
          <w:p w14:paraId="6B7CAF72" w14:textId="1788E4DB" w:rsidR="00B65006" w:rsidRPr="00E443BB" w:rsidRDefault="00B65006" w:rsidP="00B65006">
            <w:pPr>
              <w:pStyle w:val="ListParagraph"/>
              <w:numPr>
                <w:ilvl w:val="0"/>
                <w:numId w:val="7"/>
              </w:numPr>
              <w:rPr>
                <w:sz w:val="20"/>
                <w:szCs w:val="20"/>
              </w:rPr>
            </w:pPr>
            <w:r w:rsidRPr="00E443BB">
              <w:rPr>
                <w:sz w:val="20"/>
                <w:szCs w:val="20"/>
              </w:rPr>
              <w:t>Is there a clear rationale for play and learning in our setting?</w:t>
            </w:r>
          </w:p>
          <w:p w14:paraId="05BE2ACD" w14:textId="7950A871" w:rsidR="00B65006" w:rsidRPr="00E443BB" w:rsidRDefault="0073240A" w:rsidP="0041245B">
            <w:pPr>
              <w:pStyle w:val="ListParagraph"/>
              <w:numPr>
                <w:ilvl w:val="0"/>
                <w:numId w:val="7"/>
              </w:numPr>
              <w:rPr>
                <w:sz w:val="20"/>
                <w:szCs w:val="20"/>
              </w:rPr>
            </w:pPr>
            <w:r w:rsidRPr="00E443BB">
              <w:rPr>
                <w:sz w:val="20"/>
                <w:szCs w:val="20"/>
              </w:rPr>
              <w:t>Do our staff have a shared understanding of child centred, early years pedagogy?</w:t>
            </w:r>
          </w:p>
          <w:p w14:paraId="1A21B1AD" w14:textId="461B3BB1" w:rsidR="00D76A1D" w:rsidRPr="00E443BB" w:rsidRDefault="00D76A1D" w:rsidP="004D7629">
            <w:pPr>
              <w:pStyle w:val="ListParagraph"/>
              <w:numPr>
                <w:ilvl w:val="0"/>
                <w:numId w:val="7"/>
              </w:numPr>
              <w:rPr>
                <w:sz w:val="20"/>
                <w:szCs w:val="20"/>
              </w:rPr>
            </w:pPr>
            <w:r w:rsidRPr="00E443BB">
              <w:rPr>
                <w:sz w:val="20"/>
                <w:szCs w:val="20"/>
              </w:rPr>
              <w:t>How a</w:t>
            </w:r>
            <w:r w:rsidR="0041245B" w:rsidRPr="00E443BB">
              <w:rPr>
                <w:sz w:val="20"/>
                <w:szCs w:val="20"/>
              </w:rPr>
              <w:t>re children empowered to be fully involved</w:t>
            </w:r>
            <w:r w:rsidR="00EC73F2" w:rsidRPr="00E443BB">
              <w:rPr>
                <w:sz w:val="20"/>
                <w:szCs w:val="20"/>
              </w:rPr>
              <w:t xml:space="preserve"> in planning for learning?</w:t>
            </w:r>
          </w:p>
          <w:p w14:paraId="1DCDC507" w14:textId="231B0257" w:rsidR="004D7629" w:rsidRPr="00E443BB" w:rsidRDefault="004D7629" w:rsidP="004D7629">
            <w:pPr>
              <w:pStyle w:val="ListParagraph"/>
              <w:numPr>
                <w:ilvl w:val="0"/>
                <w:numId w:val="7"/>
              </w:numPr>
              <w:rPr>
                <w:sz w:val="20"/>
                <w:szCs w:val="20"/>
              </w:rPr>
            </w:pPr>
            <w:r w:rsidRPr="00E443BB">
              <w:rPr>
                <w:sz w:val="20"/>
                <w:szCs w:val="20"/>
              </w:rPr>
              <w:t xml:space="preserve">How </w:t>
            </w:r>
            <w:r w:rsidR="004752A1" w:rsidRPr="00E443BB">
              <w:rPr>
                <w:sz w:val="20"/>
                <w:szCs w:val="20"/>
              </w:rPr>
              <w:t xml:space="preserve">well do our staff gather information </w:t>
            </w:r>
            <w:r w:rsidR="00883FF9" w:rsidRPr="00E443BB">
              <w:rPr>
                <w:sz w:val="20"/>
                <w:szCs w:val="20"/>
              </w:rPr>
              <w:t>on children’s progress to inform planning and improvement?</w:t>
            </w:r>
          </w:p>
          <w:p w14:paraId="55F0674D" w14:textId="77777777" w:rsidR="005802A5" w:rsidRDefault="005802A5" w:rsidP="00E443BB"/>
        </w:tc>
        <w:tc>
          <w:tcPr>
            <w:tcW w:w="8316" w:type="dxa"/>
            <w:gridSpan w:val="2"/>
          </w:tcPr>
          <w:p w14:paraId="7AD64AE4" w14:textId="0E36A48B" w:rsidR="005802A5" w:rsidRDefault="0038314E" w:rsidP="0038314E">
            <w:r>
              <w:t>Prior to the pandemic we had invested heavily in creating a 2-5 space so we could provide more experiences for this age group an</w:t>
            </w:r>
            <w:r w:rsidR="00C1798A">
              <w:t>d</w:t>
            </w:r>
            <w:r>
              <w:t xml:space="preserve"> have a free flow system where the children</w:t>
            </w:r>
            <w:r w:rsidR="00C1798A">
              <w:t xml:space="preserve"> could choose their own learning</w:t>
            </w:r>
            <w:r w:rsidR="00A22A75">
              <w:t>.  However</w:t>
            </w:r>
            <w:r w:rsidR="00C1798A">
              <w:t>,</w:t>
            </w:r>
            <w:r w:rsidR="00A22A75">
              <w:t xml:space="preserve"> it became apparent in the aftermath of the pandemic that this was not working for our children.  Our 2 year olds found the space overwhelming and our older children started to mimic the behaviour of our younger ones.  We decided then to move back to having a separate room for ou</w:t>
            </w:r>
            <w:r w:rsidR="00C1798A">
              <w:t>r</w:t>
            </w:r>
            <w:r w:rsidR="00A22A75">
              <w:t xml:space="preserve"> 2 year olds.  This smaller space helps the children regulate their emotions as they feel more secure in the smaller </w:t>
            </w:r>
            <w:r w:rsidR="00C1798A">
              <w:t>space,</w:t>
            </w:r>
            <w:r w:rsidR="00A22A75">
              <w:t xml:space="preserve"> and we have been able to nurture these children in a way that wasn’t possible in the larger group.</w:t>
            </w:r>
          </w:p>
          <w:p w14:paraId="6970486D" w14:textId="1AF29D1C" w:rsidR="00A22A75" w:rsidRDefault="00A22A75" w:rsidP="0038314E">
            <w:r>
              <w:t>We also introduced Electronic Floorbooks.  This allows us to capture a richer overview of the children’s learning as we can include media such as videos and hyperlinks</w:t>
            </w:r>
            <w:r w:rsidR="00F42A64">
              <w:t>.  We have also used these for self-evaluation and presented at Leading The Strategy.</w:t>
            </w:r>
          </w:p>
          <w:p w14:paraId="79AA2A5F" w14:textId="25282153" w:rsidR="005802A5" w:rsidRDefault="00F42A64" w:rsidP="00875FF1">
            <w:r>
              <w:t xml:space="preserve">We are starting to introduce more STEM learning within the nursery </w:t>
            </w:r>
            <w:r w:rsidR="00A70D48">
              <w:t xml:space="preserve">and at the start of the academic year we had all staff complete the National STEM CLPL.  We had also taken part in the Summer cohort of the Virtual Nature School and our work was chosen as an exemplar and was published on the Virtual Nature Schools interactive map  </w:t>
            </w:r>
            <w:r w:rsidR="00875FF1">
              <w:t>(</w:t>
            </w:r>
            <w:hyperlink r:id="rId15" w:history="1">
              <w:r w:rsidR="00875FF1" w:rsidRPr="008A72D1">
                <w:rPr>
                  <w:rStyle w:val="Hyperlink"/>
                </w:rPr>
                <w:t>https://map.virtualnatureschool.scot/</w:t>
              </w:r>
            </w:hyperlink>
            <w:r w:rsidR="00875FF1">
              <w:t>)</w:t>
            </w:r>
          </w:p>
        </w:tc>
      </w:tr>
      <w:tr w:rsidR="00FE68A9" w14:paraId="694034D0" w14:textId="77777777" w:rsidTr="00FF68EE">
        <w:trPr>
          <w:trHeight w:val="1833"/>
        </w:trPr>
        <w:tc>
          <w:tcPr>
            <w:tcW w:w="14837" w:type="dxa"/>
            <w:gridSpan w:val="6"/>
          </w:tcPr>
          <w:p w14:paraId="2E78A710" w14:textId="46129DED" w:rsidR="00FE68A9" w:rsidRPr="0081208D" w:rsidRDefault="00FE68A9" w:rsidP="00FE68A9">
            <w:pPr>
              <w:rPr>
                <w:b/>
                <w:bCs/>
              </w:rPr>
            </w:pPr>
            <w:r w:rsidRPr="00833FD1">
              <w:rPr>
                <w:b/>
                <w:bCs/>
              </w:rPr>
              <w:t>Next Steps:</w:t>
            </w:r>
          </w:p>
          <w:p w14:paraId="7E1362F7" w14:textId="739B84AA" w:rsidR="00760E86" w:rsidRPr="00FF68EE" w:rsidRDefault="0081208D" w:rsidP="0081208D">
            <w:pPr>
              <w:pStyle w:val="ListParagraph"/>
              <w:numPr>
                <w:ilvl w:val="0"/>
                <w:numId w:val="15"/>
              </w:numPr>
              <w:rPr>
                <w:i/>
                <w:iCs/>
              </w:rPr>
            </w:pPr>
            <w:r w:rsidRPr="00FF68EE">
              <w:rPr>
                <w:i/>
                <w:iCs/>
              </w:rPr>
              <w:t>Standardise how provocations are recorded in the Electronic Floorbooks</w:t>
            </w:r>
            <w:r w:rsidR="00FF68EE">
              <w:rPr>
                <w:i/>
                <w:iCs/>
              </w:rPr>
              <w:t>.</w:t>
            </w:r>
          </w:p>
          <w:p w14:paraId="7B7E261E" w14:textId="303D5F6D" w:rsidR="0081208D" w:rsidRPr="00FF68EE" w:rsidRDefault="0081208D" w:rsidP="0081208D">
            <w:pPr>
              <w:pStyle w:val="ListParagraph"/>
              <w:numPr>
                <w:ilvl w:val="0"/>
                <w:numId w:val="15"/>
              </w:numPr>
              <w:rPr>
                <w:i/>
                <w:iCs/>
              </w:rPr>
            </w:pPr>
            <w:r w:rsidRPr="00FF68EE">
              <w:rPr>
                <w:i/>
                <w:iCs/>
              </w:rPr>
              <w:t>Create a notable occasions folder for practitioners so events aren’t missed that are important to our children and their families</w:t>
            </w:r>
            <w:r w:rsidR="00FF68EE">
              <w:rPr>
                <w:i/>
                <w:iCs/>
              </w:rPr>
              <w:t>.</w:t>
            </w:r>
          </w:p>
          <w:p w14:paraId="5235350C" w14:textId="4FEE8647" w:rsidR="0081208D" w:rsidRPr="00562A75" w:rsidRDefault="0081208D" w:rsidP="0081208D">
            <w:pPr>
              <w:pStyle w:val="ListParagraph"/>
              <w:numPr>
                <w:ilvl w:val="0"/>
                <w:numId w:val="15"/>
              </w:numPr>
            </w:pPr>
            <w:r w:rsidRPr="00FF68EE">
              <w:rPr>
                <w:i/>
                <w:iCs/>
              </w:rPr>
              <w:t xml:space="preserve">Garden </w:t>
            </w:r>
            <w:r w:rsidR="00C1798A">
              <w:rPr>
                <w:i/>
                <w:iCs/>
              </w:rPr>
              <w:t xml:space="preserve">areas </w:t>
            </w:r>
            <w:r w:rsidRPr="00FF68EE">
              <w:rPr>
                <w:i/>
                <w:iCs/>
              </w:rPr>
              <w:t>to be overhauled</w:t>
            </w:r>
            <w:r w:rsidR="00FF68EE">
              <w:rPr>
                <w:i/>
                <w:iCs/>
              </w:rPr>
              <w:t>.</w:t>
            </w:r>
          </w:p>
          <w:p w14:paraId="3E8401A7" w14:textId="6153251D" w:rsidR="00562A75" w:rsidRPr="00185206" w:rsidRDefault="00562A75" w:rsidP="0081208D">
            <w:pPr>
              <w:pStyle w:val="ListParagraph"/>
              <w:numPr>
                <w:ilvl w:val="0"/>
                <w:numId w:val="15"/>
              </w:numPr>
            </w:pPr>
            <w:r>
              <w:rPr>
                <w:i/>
                <w:iCs/>
              </w:rPr>
              <w:t>To participate in the next stage of the Virtual Nature School</w:t>
            </w:r>
            <w:r w:rsidR="00C1798A">
              <w:rPr>
                <w:i/>
                <w:iCs/>
              </w:rPr>
              <w:t>.</w:t>
            </w:r>
          </w:p>
        </w:tc>
      </w:tr>
      <w:tr w:rsidR="00AB4F19" w14:paraId="55144CDC" w14:textId="77777777" w:rsidTr="00FF68EE">
        <w:tc>
          <w:tcPr>
            <w:tcW w:w="14837" w:type="dxa"/>
            <w:gridSpan w:val="6"/>
            <w:tcBorders>
              <w:bottom w:val="single" w:sz="4" w:space="0" w:color="auto"/>
            </w:tcBorders>
            <w:shd w:val="clear" w:color="auto" w:fill="E2EFD9" w:themeFill="accent6" w:themeFillTint="33"/>
          </w:tcPr>
          <w:p w14:paraId="20C2D944" w14:textId="77777777" w:rsidR="00AB4F19" w:rsidRPr="00E51362" w:rsidRDefault="00AB4F19" w:rsidP="00E51362">
            <w:pPr>
              <w:pStyle w:val="Heading1"/>
              <w:outlineLvl w:val="0"/>
              <w:rPr>
                <w:b/>
                <w:bCs/>
              </w:rPr>
            </w:pPr>
            <w:r w:rsidRPr="00E51362">
              <w:rPr>
                <w:b/>
                <w:bCs/>
              </w:rPr>
              <w:t>How good are we at ensuring the best possible outcomes for all our children?</w:t>
            </w:r>
          </w:p>
          <w:p w14:paraId="6E15CADC" w14:textId="77777777" w:rsidR="00AB4F19" w:rsidRDefault="00AB4F19" w:rsidP="00AB4F19">
            <w:pPr>
              <w:pStyle w:val="ListParagraph"/>
              <w:ind w:left="0"/>
            </w:pPr>
          </w:p>
        </w:tc>
      </w:tr>
      <w:tr w:rsidR="00C77EE3" w14:paraId="45DD9752" w14:textId="77777777" w:rsidTr="00FF68EE">
        <w:tc>
          <w:tcPr>
            <w:tcW w:w="4820" w:type="dxa"/>
            <w:gridSpan w:val="2"/>
            <w:tcBorders>
              <w:right w:val="nil"/>
            </w:tcBorders>
            <w:shd w:val="clear" w:color="auto" w:fill="E2EFD9" w:themeFill="accent6" w:themeFillTint="33"/>
          </w:tcPr>
          <w:p w14:paraId="08806C3A" w14:textId="77777777" w:rsidR="00C77EE3" w:rsidRDefault="00C77EE3" w:rsidP="00AB4F19">
            <w:pPr>
              <w:rPr>
                <w:b/>
                <w:sz w:val="24"/>
                <w:szCs w:val="24"/>
              </w:rPr>
            </w:pPr>
            <w:r>
              <w:rPr>
                <w:b/>
                <w:sz w:val="24"/>
                <w:szCs w:val="24"/>
              </w:rPr>
              <w:t>HGIOELC:</w:t>
            </w:r>
          </w:p>
          <w:p w14:paraId="41C494C8" w14:textId="3C5EEE37" w:rsidR="00C77EE3" w:rsidRPr="001161E5" w:rsidRDefault="00C77EE3" w:rsidP="00C77EE3">
            <w:pPr>
              <w:rPr>
                <w:bCs/>
                <w:sz w:val="24"/>
                <w:szCs w:val="24"/>
              </w:rPr>
            </w:pPr>
            <w:r w:rsidRPr="001161E5">
              <w:rPr>
                <w:bCs/>
                <w:sz w:val="24"/>
                <w:szCs w:val="24"/>
              </w:rPr>
              <w:t>3.1 Ensuring Wellbeing, Equity and Inclusion</w:t>
            </w:r>
          </w:p>
          <w:p w14:paraId="20E58BB9" w14:textId="717506CF" w:rsidR="003D265D" w:rsidRPr="001161E5" w:rsidRDefault="003D265D" w:rsidP="00C77EE3">
            <w:pPr>
              <w:rPr>
                <w:bCs/>
                <w:sz w:val="24"/>
                <w:szCs w:val="24"/>
              </w:rPr>
            </w:pPr>
            <w:r w:rsidRPr="001161E5">
              <w:rPr>
                <w:bCs/>
                <w:sz w:val="24"/>
                <w:szCs w:val="24"/>
              </w:rPr>
              <w:t>3.2 Securing Children’s Progress</w:t>
            </w:r>
          </w:p>
          <w:p w14:paraId="0C28D78A" w14:textId="5B3E84FB" w:rsidR="00C77EE3" w:rsidRPr="000013E2" w:rsidRDefault="00C77EE3" w:rsidP="00AB4F19">
            <w:pPr>
              <w:rPr>
                <w:b/>
                <w:sz w:val="24"/>
                <w:szCs w:val="24"/>
              </w:rPr>
            </w:pPr>
          </w:p>
        </w:tc>
        <w:tc>
          <w:tcPr>
            <w:tcW w:w="10017" w:type="dxa"/>
            <w:gridSpan w:val="4"/>
            <w:tcBorders>
              <w:left w:val="nil"/>
            </w:tcBorders>
            <w:shd w:val="clear" w:color="auto" w:fill="E2EFD9" w:themeFill="accent6" w:themeFillTint="33"/>
          </w:tcPr>
          <w:p w14:paraId="7E26DD2F" w14:textId="77777777" w:rsidR="00C77EE3" w:rsidRDefault="003D265D" w:rsidP="00AB4F19">
            <w:pPr>
              <w:rPr>
                <w:rFonts w:ascii="Calibri" w:hAnsi="Calibri"/>
                <w:b/>
                <w:color w:val="333333"/>
                <w:sz w:val="24"/>
                <w:szCs w:val="24"/>
              </w:rPr>
            </w:pPr>
            <w:r w:rsidRPr="00E365FB">
              <w:rPr>
                <w:rFonts w:ascii="Calibri" w:hAnsi="Calibri"/>
                <w:b/>
                <w:color w:val="333333"/>
                <w:sz w:val="24"/>
                <w:szCs w:val="24"/>
              </w:rPr>
              <w:t>CI: Quality Framework</w:t>
            </w:r>
            <w:r w:rsidR="000F5B78">
              <w:rPr>
                <w:rFonts w:ascii="Calibri" w:hAnsi="Calibri"/>
                <w:b/>
                <w:color w:val="333333"/>
                <w:sz w:val="24"/>
                <w:szCs w:val="24"/>
              </w:rPr>
              <w:t>:</w:t>
            </w:r>
          </w:p>
          <w:p w14:paraId="774A6D1D" w14:textId="77777777" w:rsidR="00452029" w:rsidRDefault="006832D7" w:rsidP="00452029">
            <w:pPr>
              <w:pStyle w:val="ListParagraph"/>
              <w:numPr>
                <w:ilvl w:val="1"/>
                <w:numId w:val="6"/>
              </w:numPr>
              <w:rPr>
                <w:rFonts w:ascii="Calibri" w:hAnsi="Calibri"/>
                <w:bCs/>
                <w:color w:val="333333"/>
                <w:sz w:val="24"/>
                <w:szCs w:val="24"/>
              </w:rPr>
            </w:pPr>
            <w:r w:rsidRPr="00B90796">
              <w:rPr>
                <w:rFonts w:ascii="Calibri" w:hAnsi="Calibri"/>
                <w:bCs/>
                <w:color w:val="333333"/>
                <w:sz w:val="24"/>
                <w:szCs w:val="24"/>
              </w:rPr>
              <w:t>Nurturing care and support</w:t>
            </w:r>
          </w:p>
          <w:p w14:paraId="1D25954E" w14:textId="12AC4E74" w:rsidR="00B90796" w:rsidRPr="00452029" w:rsidRDefault="00B90796" w:rsidP="00452029">
            <w:pPr>
              <w:pStyle w:val="ListParagraph"/>
              <w:ind w:left="0"/>
              <w:rPr>
                <w:rFonts w:ascii="Calibri" w:hAnsi="Calibri"/>
                <w:bCs/>
                <w:color w:val="333333"/>
                <w:sz w:val="24"/>
                <w:szCs w:val="24"/>
              </w:rPr>
            </w:pPr>
            <w:r w:rsidRPr="00452029">
              <w:rPr>
                <w:bCs/>
                <w:sz w:val="24"/>
                <w:szCs w:val="24"/>
              </w:rPr>
              <w:t>4.1 Staff skills, knowledge and values</w:t>
            </w:r>
          </w:p>
        </w:tc>
      </w:tr>
      <w:tr w:rsidR="005802A5" w14:paraId="0EECA9ED" w14:textId="77777777" w:rsidTr="00FF68EE">
        <w:trPr>
          <w:trHeight w:val="4570"/>
        </w:trPr>
        <w:tc>
          <w:tcPr>
            <w:tcW w:w="6521" w:type="dxa"/>
            <w:gridSpan w:val="4"/>
          </w:tcPr>
          <w:p w14:paraId="62E227E8" w14:textId="7D48DB7B" w:rsidR="005802A5" w:rsidRDefault="005802A5" w:rsidP="005802A5">
            <w:pPr>
              <w:rPr>
                <w:b/>
                <w:bCs/>
              </w:rPr>
            </w:pPr>
            <w:r w:rsidRPr="00252313">
              <w:rPr>
                <w:b/>
                <w:bCs/>
              </w:rPr>
              <w:t>Prompt questions:</w:t>
            </w:r>
          </w:p>
          <w:p w14:paraId="63ADF00D" w14:textId="2D5F4205" w:rsidR="00EC4EE7" w:rsidRPr="00E443BB" w:rsidRDefault="00EC4EE7" w:rsidP="00FE3711">
            <w:pPr>
              <w:pStyle w:val="ListParagraph"/>
              <w:numPr>
                <w:ilvl w:val="0"/>
                <w:numId w:val="8"/>
              </w:numPr>
              <w:rPr>
                <w:sz w:val="20"/>
                <w:szCs w:val="20"/>
              </w:rPr>
            </w:pPr>
            <w:r w:rsidRPr="00E443BB">
              <w:rPr>
                <w:sz w:val="20"/>
                <w:szCs w:val="20"/>
              </w:rPr>
              <w:t xml:space="preserve">To what extent are </w:t>
            </w:r>
            <w:r w:rsidRPr="00E443BB">
              <w:rPr>
                <w:i/>
                <w:iCs/>
                <w:sz w:val="20"/>
                <w:szCs w:val="20"/>
              </w:rPr>
              <w:t>GIRFEC</w:t>
            </w:r>
            <w:r w:rsidRPr="00E443BB">
              <w:rPr>
                <w:sz w:val="20"/>
                <w:szCs w:val="20"/>
              </w:rPr>
              <w:t xml:space="preserve"> principles reflected in the work of our setting?</w:t>
            </w:r>
          </w:p>
          <w:p w14:paraId="7A6FA5D2" w14:textId="3AF853A7" w:rsidR="001A3C68" w:rsidRPr="00E443BB" w:rsidRDefault="001A3C68" w:rsidP="00FE3711">
            <w:pPr>
              <w:pStyle w:val="ListParagraph"/>
              <w:numPr>
                <w:ilvl w:val="0"/>
                <w:numId w:val="8"/>
              </w:numPr>
              <w:rPr>
                <w:sz w:val="20"/>
                <w:szCs w:val="20"/>
              </w:rPr>
            </w:pPr>
            <w:r w:rsidRPr="00E443BB">
              <w:rPr>
                <w:sz w:val="20"/>
                <w:szCs w:val="20"/>
              </w:rPr>
              <w:t>How well are our children nurture</w:t>
            </w:r>
            <w:r w:rsidR="00F00831" w:rsidRPr="00E443BB">
              <w:rPr>
                <w:sz w:val="20"/>
                <w:szCs w:val="20"/>
              </w:rPr>
              <w:t>d</w:t>
            </w:r>
            <w:r w:rsidRPr="00E443BB">
              <w:rPr>
                <w:sz w:val="20"/>
                <w:szCs w:val="20"/>
              </w:rPr>
              <w:t xml:space="preserve"> and supported throughout their daily experiences?</w:t>
            </w:r>
          </w:p>
          <w:p w14:paraId="6F18F7E4" w14:textId="33ADB666" w:rsidR="00452029" w:rsidRPr="00E443BB" w:rsidRDefault="00452029" w:rsidP="00FE3711">
            <w:pPr>
              <w:pStyle w:val="ListParagraph"/>
              <w:numPr>
                <w:ilvl w:val="0"/>
                <w:numId w:val="8"/>
              </w:numPr>
              <w:rPr>
                <w:sz w:val="20"/>
                <w:szCs w:val="20"/>
              </w:rPr>
            </w:pPr>
            <w:r w:rsidRPr="00E443BB">
              <w:rPr>
                <w:sz w:val="20"/>
                <w:szCs w:val="20"/>
              </w:rPr>
              <w:t>How well</w:t>
            </w:r>
            <w:r w:rsidR="002C4D5B" w:rsidRPr="00E443BB">
              <w:rPr>
                <w:sz w:val="20"/>
                <w:szCs w:val="20"/>
              </w:rPr>
              <w:t xml:space="preserve"> do staff support children’s well-bein</w:t>
            </w:r>
            <w:r w:rsidR="00427BFD" w:rsidRPr="00E443BB">
              <w:rPr>
                <w:sz w:val="20"/>
                <w:szCs w:val="20"/>
              </w:rPr>
              <w:t>g through compassionate and responsive care?</w:t>
            </w:r>
          </w:p>
          <w:p w14:paraId="2A3B29AB" w14:textId="39597B4F" w:rsidR="00410B1B" w:rsidRPr="00E443BB" w:rsidRDefault="00410B1B" w:rsidP="00FE3711">
            <w:pPr>
              <w:pStyle w:val="ListParagraph"/>
              <w:numPr>
                <w:ilvl w:val="0"/>
                <w:numId w:val="8"/>
              </w:numPr>
              <w:rPr>
                <w:sz w:val="20"/>
                <w:szCs w:val="20"/>
              </w:rPr>
            </w:pPr>
            <w:r w:rsidRPr="00E443BB">
              <w:rPr>
                <w:sz w:val="20"/>
                <w:szCs w:val="20"/>
              </w:rPr>
              <w:t xml:space="preserve">Are </w:t>
            </w:r>
            <w:r w:rsidR="00454E68" w:rsidRPr="00E443BB">
              <w:rPr>
                <w:sz w:val="20"/>
                <w:szCs w:val="20"/>
              </w:rPr>
              <w:t>children’s</w:t>
            </w:r>
            <w:r w:rsidRPr="00E443BB">
              <w:rPr>
                <w:sz w:val="20"/>
                <w:szCs w:val="20"/>
              </w:rPr>
              <w:t xml:space="preserve"> </w:t>
            </w:r>
            <w:r w:rsidR="00FE3711" w:rsidRPr="00E443BB">
              <w:rPr>
                <w:sz w:val="20"/>
                <w:szCs w:val="20"/>
              </w:rPr>
              <w:t>individual well-being benefiting from effective use of personal planning?</w:t>
            </w:r>
          </w:p>
          <w:p w14:paraId="38DC5A38" w14:textId="49FB7D79" w:rsidR="0093316C" w:rsidRPr="00E443BB" w:rsidRDefault="0093316C" w:rsidP="00FE3711">
            <w:pPr>
              <w:pStyle w:val="ListParagraph"/>
              <w:numPr>
                <w:ilvl w:val="0"/>
                <w:numId w:val="8"/>
              </w:numPr>
              <w:rPr>
                <w:sz w:val="20"/>
                <w:szCs w:val="20"/>
              </w:rPr>
            </w:pPr>
            <w:r w:rsidRPr="00E443BB">
              <w:rPr>
                <w:sz w:val="20"/>
                <w:szCs w:val="20"/>
              </w:rPr>
              <w:t>How explicitly is the UNCRC rights of the child</w:t>
            </w:r>
            <w:r w:rsidR="00E42137" w:rsidRPr="00E443BB">
              <w:rPr>
                <w:sz w:val="20"/>
                <w:szCs w:val="20"/>
              </w:rPr>
              <w:t xml:space="preserve"> understood and embedded within our practice?</w:t>
            </w:r>
          </w:p>
          <w:p w14:paraId="50095F40" w14:textId="6ACCCE0B" w:rsidR="003D13C3" w:rsidRPr="00E443BB" w:rsidRDefault="003D13C3" w:rsidP="00FE3711">
            <w:pPr>
              <w:pStyle w:val="ListParagraph"/>
              <w:numPr>
                <w:ilvl w:val="0"/>
                <w:numId w:val="8"/>
              </w:numPr>
              <w:rPr>
                <w:sz w:val="20"/>
                <w:szCs w:val="20"/>
              </w:rPr>
            </w:pPr>
            <w:r w:rsidRPr="00E443BB">
              <w:rPr>
                <w:sz w:val="20"/>
                <w:szCs w:val="20"/>
              </w:rPr>
              <w:t xml:space="preserve">How do we </w:t>
            </w:r>
            <w:r w:rsidR="00BC5D38" w:rsidRPr="00E443BB">
              <w:rPr>
                <w:sz w:val="20"/>
                <w:szCs w:val="20"/>
              </w:rPr>
              <w:t>actively promote</w:t>
            </w:r>
            <w:r w:rsidRPr="00E443BB">
              <w:rPr>
                <w:sz w:val="20"/>
                <w:szCs w:val="20"/>
              </w:rPr>
              <w:t xml:space="preserve"> equity</w:t>
            </w:r>
            <w:r w:rsidR="00BC5D38" w:rsidRPr="00E443BB">
              <w:rPr>
                <w:sz w:val="20"/>
                <w:szCs w:val="20"/>
              </w:rPr>
              <w:t xml:space="preserve"> across all aspects of our work?</w:t>
            </w:r>
          </w:p>
          <w:p w14:paraId="3DA2FF5A" w14:textId="4EA08380" w:rsidR="005C58CB" w:rsidRPr="00E443BB" w:rsidRDefault="00393EB7" w:rsidP="00FE3711">
            <w:pPr>
              <w:pStyle w:val="ListParagraph"/>
              <w:numPr>
                <w:ilvl w:val="0"/>
                <w:numId w:val="8"/>
              </w:numPr>
              <w:rPr>
                <w:sz w:val="20"/>
                <w:szCs w:val="20"/>
              </w:rPr>
            </w:pPr>
            <w:r w:rsidRPr="00E443BB">
              <w:rPr>
                <w:sz w:val="20"/>
                <w:szCs w:val="20"/>
              </w:rPr>
              <w:t>How do we ensure that</w:t>
            </w:r>
            <w:r w:rsidR="005C58CB" w:rsidRPr="00E443BB">
              <w:rPr>
                <w:sz w:val="20"/>
                <w:szCs w:val="20"/>
              </w:rPr>
              <w:t>:</w:t>
            </w:r>
            <w:r w:rsidRPr="00E443BB">
              <w:rPr>
                <w:sz w:val="20"/>
                <w:szCs w:val="20"/>
              </w:rPr>
              <w:t xml:space="preserve"> </w:t>
            </w:r>
          </w:p>
          <w:p w14:paraId="7718B6EF" w14:textId="77777777" w:rsidR="005C58CB" w:rsidRPr="00E443BB" w:rsidRDefault="00393EB7" w:rsidP="005C58CB">
            <w:pPr>
              <w:pStyle w:val="ListParagraph"/>
              <w:numPr>
                <w:ilvl w:val="1"/>
                <w:numId w:val="8"/>
              </w:numPr>
              <w:rPr>
                <w:sz w:val="20"/>
                <w:szCs w:val="20"/>
              </w:rPr>
            </w:pPr>
            <w:r w:rsidRPr="00E443BB">
              <w:rPr>
                <w:sz w:val="20"/>
                <w:szCs w:val="20"/>
              </w:rPr>
              <w:t>children are making good progress?</w:t>
            </w:r>
          </w:p>
          <w:p w14:paraId="4771C1A9" w14:textId="0DCC7695" w:rsidR="00393EB7" w:rsidRPr="00E443BB" w:rsidRDefault="00393EB7" w:rsidP="005C58CB">
            <w:pPr>
              <w:pStyle w:val="ListParagraph"/>
              <w:numPr>
                <w:ilvl w:val="1"/>
                <w:numId w:val="8"/>
              </w:numPr>
              <w:rPr>
                <w:sz w:val="20"/>
                <w:szCs w:val="20"/>
              </w:rPr>
            </w:pPr>
            <w:r w:rsidRPr="00E443BB">
              <w:rPr>
                <w:sz w:val="20"/>
                <w:szCs w:val="20"/>
              </w:rPr>
              <w:t xml:space="preserve">staff </w:t>
            </w:r>
            <w:r w:rsidR="00376D07" w:rsidRPr="00E443BB">
              <w:rPr>
                <w:sz w:val="20"/>
                <w:szCs w:val="20"/>
              </w:rPr>
              <w:t xml:space="preserve">are </w:t>
            </w:r>
            <w:r w:rsidRPr="00E443BB">
              <w:rPr>
                <w:sz w:val="20"/>
                <w:szCs w:val="20"/>
              </w:rPr>
              <w:t>aware of children’s progress over time?</w:t>
            </w:r>
          </w:p>
          <w:p w14:paraId="518F459C" w14:textId="614D1FBC" w:rsidR="005802A5" w:rsidRPr="008B04B4" w:rsidRDefault="008264F6" w:rsidP="008B04B4">
            <w:pPr>
              <w:pStyle w:val="ListParagraph"/>
              <w:numPr>
                <w:ilvl w:val="0"/>
                <w:numId w:val="8"/>
              </w:numPr>
              <w:rPr>
                <w:sz w:val="20"/>
                <w:szCs w:val="20"/>
              </w:rPr>
            </w:pPr>
            <w:r w:rsidRPr="00E443BB">
              <w:rPr>
                <w:sz w:val="20"/>
                <w:szCs w:val="20"/>
              </w:rPr>
              <w:t>How effectively do we share children’s progress</w:t>
            </w:r>
            <w:r w:rsidR="00376D07" w:rsidRPr="00E443BB">
              <w:rPr>
                <w:sz w:val="20"/>
                <w:szCs w:val="20"/>
              </w:rPr>
              <w:t xml:space="preserve"> and achievements with families?</w:t>
            </w:r>
            <w:r w:rsidRPr="00E443BB">
              <w:rPr>
                <w:sz w:val="20"/>
                <w:szCs w:val="20"/>
              </w:rPr>
              <w:t xml:space="preserve"> </w:t>
            </w:r>
          </w:p>
        </w:tc>
        <w:tc>
          <w:tcPr>
            <w:tcW w:w="8316" w:type="dxa"/>
            <w:gridSpan w:val="2"/>
          </w:tcPr>
          <w:p w14:paraId="5E448D21" w14:textId="7A0D66DA" w:rsidR="00BF7893" w:rsidRDefault="00473EF1" w:rsidP="00BF7893">
            <w:r>
              <w:t xml:space="preserve">We have revised our ASL pathways in respect to children who require </w:t>
            </w:r>
            <w:r w:rsidR="00D440BC">
              <w:t>positive behaviour support.</w:t>
            </w:r>
            <w:r w:rsidR="008B04B4">
              <w:t xml:space="preserve">  All staff undertook ACE Aware Training in order to more fully understand how these experiences could impact on behaviour, not just amongst children but amongst everyone.</w:t>
            </w:r>
          </w:p>
          <w:p w14:paraId="1DEA388F" w14:textId="673C6519" w:rsidR="00D440BC" w:rsidRDefault="00D440BC" w:rsidP="00BF7893">
            <w:r>
              <w:t>Our Early Years Administrator has attended Train the Trainers training on the UNCRC.  Following this she has sourced material that shows how the articles of the UNCRC can be mapped onto the GIRFEC principles.</w:t>
            </w:r>
          </w:p>
          <w:p w14:paraId="12FF6D11" w14:textId="0C316A07" w:rsidR="00D440BC" w:rsidRDefault="00D440BC" w:rsidP="00BF7893">
            <w:r>
              <w:t>We introduced Book Creator this year and we are using this to record children’s progress over time.   Book Creator also has many accessibility options which promotes equity of experience as we use it.</w:t>
            </w:r>
          </w:p>
          <w:p w14:paraId="5EBD42C4" w14:textId="00679623" w:rsidR="00D440BC" w:rsidRPr="0081208D" w:rsidRDefault="008B04B4" w:rsidP="00BF7893">
            <w:r>
              <w:t xml:space="preserve">We took part in Zero Tolerance’s ‘You Can Be Campaign’ and completed </w:t>
            </w:r>
            <w:r w:rsidR="0078508C">
              <w:t>a</w:t>
            </w:r>
            <w:r>
              <w:t xml:space="preserve"> gender equality audit of our books.  We received excellent feedback and passed the audit – only 14% of participating settings did so.</w:t>
            </w:r>
          </w:p>
          <w:p w14:paraId="36365C80" w14:textId="5E876F18" w:rsidR="005802A5" w:rsidRDefault="005802A5" w:rsidP="00D054C8">
            <w:pPr>
              <w:pStyle w:val="ListParagraph"/>
            </w:pPr>
          </w:p>
          <w:p w14:paraId="385E4219" w14:textId="77777777" w:rsidR="005802A5" w:rsidRDefault="005802A5" w:rsidP="0066164F"/>
          <w:p w14:paraId="513A92F3" w14:textId="77777777" w:rsidR="005802A5" w:rsidRDefault="005802A5" w:rsidP="00AB4F19">
            <w:pPr>
              <w:pStyle w:val="ListParagraph"/>
              <w:ind w:left="0"/>
            </w:pPr>
          </w:p>
          <w:p w14:paraId="5CBE6319" w14:textId="4F244E31" w:rsidR="005802A5" w:rsidRDefault="005802A5" w:rsidP="00AB4F19">
            <w:pPr>
              <w:pStyle w:val="ListParagraph"/>
              <w:ind w:left="0"/>
            </w:pPr>
          </w:p>
        </w:tc>
      </w:tr>
      <w:tr w:rsidR="00A217A7" w14:paraId="6B999036" w14:textId="77777777" w:rsidTr="00FF68EE">
        <w:tc>
          <w:tcPr>
            <w:tcW w:w="14837" w:type="dxa"/>
            <w:gridSpan w:val="6"/>
          </w:tcPr>
          <w:p w14:paraId="203B4FCF" w14:textId="77777777" w:rsidR="00A217A7" w:rsidRPr="00833FD1" w:rsidRDefault="00A217A7" w:rsidP="00A217A7">
            <w:pPr>
              <w:rPr>
                <w:b/>
                <w:bCs/>
              </w:rPr>
            </w:pPr>
            <w:r w:rsidRPr="00833FD1">
              <w:rPr>
                <w:b/>
                <w:bCs/>
              </w:rPr>
              <w:t>Next Steps:</w:t>
            </w:r>
          </w:p>
          <w:p w14:paraId="11F58479" w14:textId="3E1CDD33" w:rsidR="008B04B4" w:rsidRPr="00FF68EE" w:rsidRDefault="008B04B4" w:rsidP="00D43F97">
            <w:pPr>
              <w:pStyle w:val="ListParagraph"/>
              <w:numPr>
                <w:ilvl w:val="0"/>
                <w:numId w:val="14"/>
              </w:numPr>
              <w:rPr>
                <w:i/>
                <w:iCs/>
              </w:rPr>
            </w:pPr>
            <w:r w:rsidRPr="00FF68EE">
              <w:rPr>
                <w:i/>
                <w:iCs/>
              </w:rPr>
              <w:t xml:space="preserve">To </w:t>
            </w:r>
            <w:r w:rsidR="007727DF" w:rsidRPr="00FF68EE">
              <w:rPr>
                <w:i/>
                <w:iCs/>
              </w:rPr>
              <w:t>work through Education Scotland’s Equality and Equity Toolkit</w:t>
            </w:r>
            <w:r w:rsidR="00FF68EE">
              <w:rPr>
                <w:i/>
                <w:iCs/>
              </w:rPr>
              <w:t>.</w:t>
            </w:r>
          </w:p>
          <w:p w14:paraId="12E734DA" w14:textId="745EB06F" w:rsidR="007727DF" w:rsidRPr="00FF68EE" w:rsidRDefault="007727DF" w:rsidP="00D43F97">
            <w:pPr>
              <w:pStyle w:val="ListParagraph"/>
              <w:numPr>
                <w:ilvl w:val="0"/>
                <w:numId w:val="14"/>
              </w:numPr>
              <w:rPr>
                <w:i/>
                <w:iCs/>
              </w:rPr>
            </w:pPr>
            <w:r w:rsidRPr="00FF68EE">
              <w:rPr>
                <w:i/>
                <w:iCs/>
              </w:rPr>
              <w:t>To work towards Millie’s Mark accreditation</w:t>
            </w:r>
            <w:r w:rsidR="00FF68EE">
              <w:rPr>
                <w:i/>
                <w:iCs/>
              </w:rPr>
              <w:t>.</w:t>
            </w:r>
          </w:p>
          <w:p w14:paraId="7D70E4DB" w14:textId="6FA39A64" w:rsidR="007727DF" w:rsidRPr="00FF68EE" w:rsidRDefault="007727DF" w:rsidP="00D43F97">
            <w:pPr>
              <w:pStyle w:val="ListParagraph"/>
              <w:numPr>
                <w:ilvl w:val="0"/>
                <w:numId w:val="14"/>
              </w:numPr>
              <w:rPr>
                <w:i/>
                <w:iCs/>
              </w:rPr>
            </w:pPr>
            <w:r w:rsidRPr="00FF68EE">
              <w:rPr>
                <w:i/>
                <w:iCs/>
              </w:rPr>
              <w:t>To undertake the Bronze level Rights Respecting School Award</w:t>
            </w:r>
            <w:r w:rsidR="00FF68EE">
              <w:rPr>
                <w:i/>
                <w:iCs/>
              </w:rPr>
              <w:t>.</w:t>
            </w:r>
          </w:p>
          <w:p w14:paraId="06E14425" w14:textId="7266E922" w:rsidR="007727DF" w:rsidRPr="00FF68EE" w:rsidRDefault="007727DF" w:rsidP="00D43F97">
            <w:pPr>
              <w:pStyle w:val="ListParagraph"/>
              <w:numPr>
                <w:ilvl w:val="0"/>
                <w:numId w:val="14"/>
              </w:numPr>
              <w:rPr>
                <w:i/>
                <w:iCs/>
              </w:rPr>
            </w:pPr>
            <w:r w:rsidRPr="00FF68EE">
              <w:rPr>
                <w:i/>
                <w:iCs/>
              </w:rPr>
              <w:t>All children to make ‘good’ progress in STEM</w:t>
            </w:r>
            <w:r w:rsidR="00FF68EE">
              <w:rPr>
                <w:i/>
                <w:iCs/>
              </w:rPr>
              <w:t>.</w:t>
            </w:r>
          </w:p>
          <w:p w14:paraId="0A08E5EA" w14:textId="364EB914" w:rsidR="007727DF" w:rsidRPr="00FF68EE" w:rsidRDefault="007727DF" w:rsidP="00D43F97">
            <w:pPr>
              <w:pStyle w:val="ListParagraph"/>
              <w:numPr>
                <w:ilvl w:val="0"/>
                <w:numId w:val="14"/>
              </w:numPr>
              <w:rPr>
                <w:i/>
                <w:iCs/>
              </w:rPr>
            </w:pPr>
            <w:r w:rsidRPr="00FF68EE">
              <w:rPr>
                <w:i/>
                <w:iCs/>
              </w:rPr>
              <w:t xml:space="preserve">To complete the </w:t>
            </w:r>
            <w:r w:rsidR="0078508C">
              <w:rPr>
                <w:i/>
                <w:iCs/>
              </w:rPr>
              <w:t>‘</w:t>
            </w:r>
            <w:r w:rsidRPr="00FF68EE">
              <w:rPr>
                <w:i/>
                <w:iCs/>
              </w:rPr>
              <w:t>Equity and Equality in STEM</w:t>
            </w:r>
            <w:r w:rsidR="0078508C">
              <w:rPr>
                <w:i/>
                <w:iCs/>
              </w:rPr>
              <w:t>’</w:t>
            </w:r>
            <w:r w:rsidRPr="00FF68EE">
              <w:rPr>
                <w:i/>
                <w:iCs/>
              </w:rPr>
              <w:t xml:space="preserve"> element </w:t>
            </w:r>
            <w:r w:rsidR="0078508C">
              <w:rPr>
                <w:i/>
                <w:iCs/>
              </w:rPr>
              <w:t>of</w:t>
            </w:r>
            <w:r w:rsidRPr="00FF68EE">
              <w:rPr>
                <w:i/>
                <w:iCs/>
              </w:rPr>
              <w:t xml:space="preserve"> the STEM Nation Award</w:t>
            </w:r>
            <w:r w:rsidR="00FF68EE">
              <w:rPr>
                <w:i/>
                <w:iCs/>
              </w:rPr>
              <w:t>.</w:t>
            </w:r>
          </w:p>
          <w:p w14:paraId="62C9EE15" w14:textId="148DBA80" w:rsidR="007727DF" w:rsidRPr="0028341C" w:rsidRDefault="007727DF" w:rsidP="00D43F97">
            <w:pPr>
              <w:pStyle w:val="ListParagraph"/>
              <w:numPr>
                <w:ilvl w:val="0"/>
                <w:numId w:val="14"/>
              </w:numPr>
            </w:pPr>
            <w:r w:rsidRPr="00FF68EE">
              <w:rPr>
                <w:i/>
                <w:iCs/>
              </w:rPr>
              <w:t>To undertake Trauma Informed level training</w:t>
            </w:r>
            <w:r w:rsidR="00FF68EE">
              <w:rPr>
                <w:i/>
                <w:iCs/>
              </w:rPr>
              <w:t>.</w:t>
            </w:r>
          </w:p>
          <w:p w14:paraId="40B7F0B1" w14:textId="188C8B55" w:rsidR="0028341C" w:rsidRDefault="0028341C" w:rsidP="0028341C">
            <w:pPr>
              <w:pStyle w:val="ListParagraph"/>
            </w:pPr>
          </w:p>
        </w:tc>
      </w:tr>
      <w:tr w:rsidR="00AB4F19" w14:paraId="508F89AA" w14:textId="77777777" w:rsidTr="00FF68EE">
        <w:tc>
          <w:tcPr>
            <w:tcW w:w="14837" w:type="dxa"/>
            <w:gridSpan w:val="6"/>
            <w:shd w:val="clear" w:color="auto" w:fill="E7E6E6" w:themeFill="background2"/>
          </w:tcPr>
          <w:p w14:paraId="3FD0ABD0" w14:textId="655E2034" w:rsidR="00AB4F19" w:rsidRPr="00BC3440" w:rsidRDefault="00AB4F19" w:rsidP="00AB4F19">
            <w:pPr>
              <w:rPr>
                <w:b/>
                <w:bCs/>
                <w:sz w:val="28"/>
                <w:szCs w:val="28"/>
              </w:rPr>
            </w:pPr>
            <w:r w:rsidRPr="00BC3440">
              <w:rPr>
                <w:b/>
                <w:bCs/>
                <w:sz w:val="28"/>
                <w:szCs w:val="28"/>
              </w:rPr>
              <w:t xml:space="preserve">Summary of Quality Indicator </w:t>
            </w:r>
            <w:r w:rsidR="004F43C7">
              <w:rPr>
                <w:b/>
                <w:bCs/>
                <w:sz w:val="28"/>
                <w:szCs w:val="28"/>
              </w:rPr>
              <w:t>Evaluations</w:t>
            </w:r>
            <w:r w:rsidRPr="00BC3440">
              <w:rPr>
                <w:b/>
                <w:bCs/>
                <w:sz w:val="28"/>
                <w:szCs w:val="28"/>
              </w:rPr>
              <w:t>:</w:t>
            </w:r>
          </w:p>
          <w:p w14:paraId="7D30B4A8" w14:textId="0695E722" w:rsidR="00AB4F19" w:rsidRPr="001E1C81" w:rsidRDefault="00AB4F19" w:rsidP="00AB4F19">
            <w:pPr>
              <w:rPr>
                <w:b/>
                <w:bCs/>
                <w:sz w:val="24"/>
                <w:szCs w:val="24"/>
              </w:rPr>
            </w:pPr>
          </w:p>
        </w:tc>
      </w:tr>
      <w:tr w:rsidR="00CB1B15" w14:paraId="148E24E9" w14:textId="77777777" w:rsidTr="00FF68EE">
        <w:tc>
          <w:tcPr>
            <w:tcW w:w="6521" w:type="dxa"/>
            <w:gridSpan w:val="4"/>
            <w:vMerge w:val="restart"/>
            <w:shd w:val="clear" w:color="auto" w:fill="D9E2F3" w:themeFill="accent1" w:themeFillTint="33"/>
          </w:tcPr>
          <w:p w14:paraId="1EF49DEA" w14:textId="77777777" w:rsidR="00CB1B15" w:rsidRPr="002C29DB" w:rsidRDefault="00CB1B15" w:rsidP="00AB4F19">
            <w:pPr>
              <w:rPr>
                <w:b/>
                <w:bCs/>
                <w:sz w:val="24"/>
                <w:szCs w:val="24"/>
              </w:rPr>
            </w:pPr>
            <w:r w:rsidRPr="002C29DB">
              <w:rPr>
                <w:b/>
                <w:bCs/>
                <w:sz w:val="24"/>
                <w:szCs w:val="24"/>
              </w:rPr>
              <w:t>Self-Evaluation of Quality Indicators:</w:t>
            </w:r>
          </w:p>
          <w:p w14:paraId="387C1574" w14:textId="067D0723" w:rsidR="00CB1B15" w:rsidRPr="00DF478F" w:rsidRDefault="00CB1B15" w:rsidP="00AB4F19">
            <w:pPr>
              <w:rPr>
                <w:sz w:val="20"/>
                <w:szCs w:val="20"/>
              </w:rPr>
            </w:pPr>
            <w:r w:rsidRPr="002C29DB">
              <w:rPr>
                <w:b/>
                <w:bCs/>
                <w:sz w:val="20"/>
                <w:szCs w:val="20"/>
              </w:rPr>
              <w:t>(6 Excellent,5 Very Good, 4- Good, 3 Satisfactory, 2 Weak, 1 Unsatisfactory)</w:t>
            </w:r>
          </w:p>
        </w:tc>
        <w:tc>
          <w:tcPr>
            <w:tcW w:w="8316" w:type="dxa"/>
            <w:gridSpan w:val="2"/>
            <w:shd w:val="clear" w:color="auto" w:fill="FFC000" w:themeFill="accent4"/>
          </w:tcPr>
          <w:p w14:paraId="40E93E33" w14:textId="3FBC31DE" w:rsidR="00CB1B15" w:rsidRPr="002C29DB" w:rsidRDefault="00CB1B15" w:rsidP="00AB4F19">
            <w:pPr>
              <w:rPr>
                <w:b/>
                <w:bCs/>
                <w:sz w:val="24"/>
                <w:szCs w:val="24"/>
              </w:rPr>
            </w:pPr>
            <w:r w:rsidRPr="002C29DB">
              <w:rPr>
                <w:b/>
                <w:bCs/>
                <w:sz w:val="24"/>
                <w:szCs w:val="24"/>
              </w:rPr>
              <w:t xml:space="preserve">Care Inspection </w:t>
            </w:r>
            <w:r>
              <w:rPr>
                <w:b/>
                <w:bCs/>
                <w:sz w:val="24"/>
                <w:szCs w:val="24"/>
              </w:rPr>
              <w:t>Evaluations</w:t>
            </w:r>
          </w:p>
          <w:p w14:paraId="583B001F" w14:textId="05F95542" w:rsidR="00CB1B15" w:rsidRPr="002C29DB" w:rsidRDefault="00CB1B15" w:rsidP="00AB4F19">
            <w:pPr>
              <w:rPr>
                <w:b/>
                <w:bCs/>
                <w:sz w:val="24"/>
                <w:szCs w:val="24"/>
              </w:rPr>
            </w:pPr>
            <w:r w:rsidRPr="002C29DB">
              <w:rPr>
                <w:b/>
                <w:bCs/>
                <w:sz w:val="20"/>
                <w:szCs w:val="20"/>
              </w:rPr>
              <w:t>(6 Excellent,5 Very Good, 4- Good, 3 Adequate, 2 Weak, 1 Unsatisfactory)</w:t>
            </w:r>
          </w:p>
          <w:p w14:paraId="52940B9B" w14:textId="1325C956" w:rsidR="00CB1B15" w:rsidRPr="002946AF" w:rsidRDefault="00CB1B15" w:rsidP="00AB4F19">
            <w:pPr>
              <w:rPr>
                <w:sz w:val="24"/>
                <w:szCs w:val="24"/>
              </w:rPr>
            </w:pPr>
          </w:p>
        </w:tc>
      </w:tr>
      <w:tr w:rsidR="00CB1B15" w14:paraId="3E5C7927" w14:textId="77777777" w:rsidTr="00FF68EE">
        <w:tc>
          <w:tcPr>
            <w:tcW w:w="6521" w:type="dxa"/>
            <w:gridSpan w:val="4"/>
            <w:vMerge/>
            <w:shd w:val="clear" w:color="auto" w:fill="FFFFFF" w:themeFill="background1"/>
          </w:tcPr>
          <w:p w14:paraId="4CE2F3E7" w14:textId="77777777" w:rsidR="00CB1B15" w:rsidRPr="002C29DB" w:rsidRDefault="00CB1B15" w:rsidP="00AB4F19">
            <w:pPr>
              <w:rPr>
                <w:b/>
                <w:bCs/>
                <w:sz w:val="24"/>
                <w:szCs w:val="24"/>
              </w:rPr>
            </w:pPr>
          </w:p>
        </w:tc>
        <w:tc>
          <w:tcPr>
            <w:tcW w:w="8316" w:type="dxa"/>
            <w:gridSpan w:val="2"/>
            <w:shd w:val="clear" w:color="auto" w:fill="FFFFFF" w:themeFill="background1"/>
          </w:tcPr>
          <w:p w14:paraId="39B3B611" w14:textId="76318246" w:rsidR="00CB1B15" w:rsidRPr="002C29DB" w:rsidRDefault="00CB1B15" w:rsidP="00AB4F19">
            <w:pPr>
              <w:rPr>
                <w:b/>
                <w:bCs/>
                <w:sz w:val="24"/>
                <w:szCs w:val="24"/>
              </w:rPr>
            </w:pPr>
            <w:r w:rsidRPr="002C29DB">
              <w:rPr>
                <w:b/>
                <w:bCs/>
                <w:sz w:val="24"/>
                <w:szCs w:val="24"/>
              </w:rPr>
              <w:t>Date of Inspection:</w:t>
            </w:r>
          </w:p>
        </w:tc>
      </w:tr>
      <w:tr w:rsidR="00AB4F19" w14:paraId="1088A8A9" w14:textId="77777777" w:rsidTr="00FF68EE">
        <w:tc>
          <w:tcPr>
            <w:tcW w:w="5104" w:type="dxa"/>
            <w:gridSpan w:val="3"/>
            <w:shd w:val="clear" w:color="auto" w:fill="FFFFFF" w:themeFill="background1"/>
          </w:tcPr>
          <w:p w14:paraId="5F746EF7" w14:textId="7930F1E1" w:rsidR="00AB4F19" w:rsidRPr="00DF478F" w:rsidRDefault="00AB4F19" w:rsidP="00AB4F19">
            <w:pPr>
              <w:rPr>
                <w:sz w:val="24"/>
                <w:szCs w:val="24"/>
              </w:rPr>
            </w:pPr>
            <w:r w:rsidRPr="00DF478F">
              <w:rPr>
                <w:sz w:val="24"/>
                <w:szCs w:val="24"/>
              </w:rPr>
              <w:t xml:space="preserve">1.3 </w:t>
            </w:r>
            <w:r>
              <w:rPr>
                <w:sz w:val="24"/>
                <w:szCs w:val="24"/>
              </w:rPr>
              <w:t xml:space="preserve">  </w:t>
            </w:r>
            <w:r w:rsidRPr="00DF478F">
              <w:rPr>
                <w:sz w:val="24"/>
                <w:szCs w:val="24"/>
              </w:rPr>
              <w:t>Leadership of Change</w:t>
            </w:r>
          </w:p>
        </w:tc>
        <w:tc>
          <w:tcPr>
            <w:tcW w:w="1417" w:type="dxa"/>
            <w:shd w:val="clear" w:color="auto" w:fill="FFFFFF" w:themeFill="background1"/>
          </w:tcPr>
          <w:p w14:paraId="4A55A889" w14:textId="39FDEB62" w:rsidR="00AB4F19" w:rsidRPr="007727DF" w:rsidRDefault="007727DF" w:rsidP="007727DF">
            <w:pPr>
              <w:jc w:val="center"/>
              <w:rPr>
                <w:b/>
                <w:bCs/>
                <w:sz w:val="24"/>
                <w:szCs w:val="24"/>
              </w:rPr>
            </w:pPr>
            <w:r>
              <w:rPr>
                <w:b/>
                <w:bCs/>
                <w:sz w:val="24"/>
                <w:szCs w:val="24"/>
              </w:rPr>
              <w:t>5</w:t>
            </w:r>
          </w:p>
          <w:p w14:paraId="3254512E" w14:textId="4766B5B4" w:rsidR="00F3566D" w:rsidRPr="007727DF" w:rsidRDefault="00F3566D" w:rsidP="007727DF">
            <w:pPr>
              <w:jc w:val="center"/>
              <w:rPr>
                <w:b/>
                <w:bCs/>
                <w:sz w:val="24"/>
                <w:szCs w:val="24"/>
              </w:rPr>
            </w:pPr>
          </w:p>
        </w:tc>
        <w:tc>
          <w:tcPr>
            <w:tcW w:w="6096" w:type="dxa"/>
            <w:shd w:val="clear" w:color="auto" w:fill="FFFFFF" w:themeFill="background1"/>
          </w:tcPr>
          <w:p w14:paraId="2E5309D8" w14:textId="77777777" w:rsidR="00AB4F19" w:rsidRDefault="00AB4F19" w:rsidP="00AB4F19">
            <w:pPr>
              <w:rPr>
                <w:sz w:val="24"/>
                <w:szCs w:val="24"/>
              </w:rPr>
            </w:pPr>
            <w:r>
              <w:rPr>
                <w:sz w:val="24"/>
                <w:szCs w:val="24"/>
              </w:rPr>
              <w:t>Quality of Care &amp; Support</w:t>
            </w:r>
          </w:p>
        </w:tc>
        <w:tc>
          <w:tcPr>
            <w:tcW w:w="2220" w:type="dxa"/>
            <w:shd w:val="clear" w:color="auto" w:fill="FFFFFF" w:themeFill="background1"/>
          </w:tcPr>
          <w:p w14:paraId="67BB1E5C" w14:textId="427EBC05" w:rsidR="00AB4F19" w:rsidRPr="007727DF" w:rsidRDefault="007727DF" w:rsidP="007727DF">
            <w:pPr>
              <w:jc w:val="center"/>
              <w:rPr>
                <w:b/>
                <w:bCs/>
                <w:sz w:val="24"/>
                <w:szCs w:val="24"/>
              </w:rPr>
            </w:pPr>
            <w:r>
              <w:rPr>
                <w:b/>
                <w:bCs/>
                <w:sz w:val="24"/>
                <w:szCs w:val="24"/>
              </w:rPr>
              <w:t>4</w:t>
            </w:r>
          </w:p>
        </w:tc>
      </w:tr>
      <w:tr w:rsidR="00AB4F19" w14:paraId="357E0ECE" w14:textId="77777777" w:rsidTr="00FF68EE">
        <w:tc>
          <w:tcPr>
            <w:tcW w:w="5104" w:type="dxa"/>
            <w:gridSpan w:val="3"/>
            <w:shd w:val="clear" w:color="auto" w:fill="FFFFFF" w:themeFill="background1"/>
          </w:tcPr>
          <w:p w14:paraId="636D3B2E" w14:textId="4FE2580A" w:rsidR="00AB4F19" w:rsidRPr="00DF478F" w:rsidRDefault="00AB4F19" w:rsidP="00AB4F19">
            <w:pPr>
              <w:rPr>
                <w:sz w:val="24"/>
                <w:szCs w:val="24"/>
              </w:rPr>
            </w:pPr>
            <w:r w:rsidRPr="00DF478F">
              <w:rPr>
                <w:sz w:val="24"/>
                <w:szCs w:val="24"/>
              </w:rPr>
              <w:t>2.3</w:t>
            </w:r>
            <w:r>
              <w:rPr>
                <w:sz w:val="24"/>
                <w:szCs w:val="24"/>
              </w:rPr>
              <w:t xml:space="preserve">   </w:t>
            </w:r>
            <w:r w:rsidRPr="00DF478F">
              <w:rPr>
                <w:sz w:val="24"/>
                <w:szCs w:val="24"/>
              </w:rPr>
              <w:t>Learning,</w:t>
            </w:r>
            <w:r>
              <w:rPr>
                <w:sz w:val="24"/>
                <w:szCs w:val="24"/>
              </w:rPr>
              <w:t xml:space="preserve"> </w:t>
            </w:r>
            <w:r w:rsidRPr="00DF478F">
              <w:rPr>
                <w:sz w:val="24"/>
                <w:szCs w:val="24"/>
              </w:rPr>
              <w:t>Teaching &amp; Assessment</w:t>
            </w:r>
          </w:p>
        </w:tc>
        <w:tc>
          <w:tcPr>
            <w:tcW w:w="1417" w:type="dxa"/>
            <w:shd w:val="clear" w:color="auto" w:fill="FFFFFF" w:themeFill="background1"/>
          </w:tcPr>
          <w:p w14:paraId="5D049691" w14:textId="5D3BF39A" w:rsidR="00AB4F19" w:rsidRPr="007727DF" w:rsidRDefault="007727DF" w:rsidP="007727DF">
            <w:pPr>
              <w:jc w:val="center"/>
              <w:rPr>
                <w:b/>
                <w:bCs/>
                <w:sz w:val="24"/>
                <w:szCs w:val="24"/>
              </w:rPr>
            </w:pPr>
            <w:r>
              <w:rPr>
                <w:b/>
                <w:bCs/>
                <w:sz w:val="24"/>
                <w:szCs w:val="24"/>
              </w:rPr>
              <w:t>4</w:t>
            </w:r>
          </w:p>
          <w:p w14:paraId="70843231" w14:textId="532F6A0F" w:rsidR="00F3566D" w:rsidRPr="007727DF" w:rsidRDefault="00F3566D" w:rsidP="007727DF">
            <w:pPr>
              <w:jc w:val="center"/>
              <w:rPr>
                <w:b/>
                <w:bCs/>
                <w:sz w:val="24"/>
                <w:szCs w:val="24"/>
              </w:rPr>
            </w:pPr>
          </w:p>
        </w:tc>
        <w:tc>
          <w:tcPr>
            <w:tcW w:w="6096" w:type="dxa"/>
            <w:shd w:val="clear" w:color="auto" w:fill="FFFFFF" w:themeFill="background1"/>
          </w:tcPr>
          <w:p w14:paraId="24138537" w14:textId="77777777" w:rsidR="00AB4F19" w:rsidRDefault="00AB4F19" w:rsidP="00AB4F19">
            <w:pPr>
              <w:rPr>
                <w:sz w:val="24"/>
                <w:szCs w:val="24"/>
              </w:rPr>
            </w:pPr>
            <w:r>
              <w:rPr>
                <w:sz w:val="24"/>
                <w:szCs w:val="24"/>
              </w:rPr>
              <w:t>Quality of Environment</w:t>
            </w:r>
          </w:p>
        </w:tc>
        <w:tc>
          <w:tcPr>
            <w:tcW w:w="2220" w:type="dxa"/>
            <w:shd w:val="clear" w:color="auto" w:fill="FFFFFF" w:themeFill="background1"/>
          </w:tcPr>
          <w:p w14:paraId="1A8683E1" w14:textId="12FFE3EF" w:rsidR="00AB4F19" w:rsidRPr="007727DF" w:rsidRDefault="007727DF" w:rsidP="007727DF">
            <w:pPr>
              <w:jc w:val="center"/>
              <w:rPr>
                <w:b/>
                <w:bCs/>
                <w:sz w:val="24"/>
                <w:szCs w:val="24"/>
              </w:rPr>
            </w:pPr>
            <w:r>
              <w:rPr>
                <w:b/>
                <w:bCs/>
                <w:sz w:val="24"/>
                <w:szCs w:val="24"/>
              </w:rPr>
              <w:t>4</w:t>
            </w:r>
          </w:p>
        </w:tc>
      </w:tr>
      <w:tr w:rsidR="00AB4F19" w14:paraId="4CBED000" w14:textId="77777777" w:rsidTr="00FF68EE">
        <w:tc>
          <w:tcPr>
            <w:tcW w:w="5104" w:type="dxa"/>
            <w:gridSpan w:val="3"/>
            <w:shd w:val="clear" w:color="auto" w:fill="FFFFFF" w:themeFill="background1"/>
          </w:tcPr>
          <w:p w14:paraId="63059497" w14:textId="39977DB3" w:rsidR="00AB4F19" w:rsidRPr="00DF478F" w:rsidRDefault="00AB4F19" w:rsidP="00AB4F19">
            <w:pPr>
              <w:rPr>
                <w:sz w:val="24"/>
                <w:szCs w:val="24"/>
              </w:rPr>
            </w:pPr>
            <w:r w:rsidRPr="00DF478F">
              <w:rPr>
                <w:sz w:val="24"/>
                <w:szCs w:val="24"/>
              </w:rPr>
              <w:t>3.1</w:t>
            </w:r>
            <w:r>
              <w:rPr>
                <w:sz w:val="24"/>
                <w:szCs w:val="24"/>
              </w:rPr>
              <w:t xml:space="preserve">  </w:t>
            </w:r>
            <w:r w:rsidRPr="00DF478F">
              <w:rPr>
                <w:sz w:val="24"/>
                <w:szCs w:val="24"/>
              </w:rPr>
              <w:t>Wellbeing, Equality &amp; Inclusion</w:t>
            </w:r>
          </w:p>
        </w:tc>
        <w:tc>
          <w:tcPr>
            <w:tcW w:w="1417" w:type="dxa"/>
            <w:shd w:val="clear" w:color="auto" w:fill="FFFFFF" w:themeFill="background1"/>
          </w:tcPr>
          <w:p w14:paraId="6FFA0CDC" w14:textId="5FFD5574" w:rsidR="00AB4F19" w:rsidRPr="007727DF" w:rsidRDefault="007727DF" w:rsidP="007727DF">
            <w:pPr>
              <w:jc w:val="center"/>
              <w:rPr>
                <w:b/>
                <w:bCs/>
                <w:sz w:val="24"/>
                <w:szCs w:val="24"/>
              </w:rPr>
            </w:pPr>
            <w:r>
              <w:rPr>
                <w:b/>
                <w:bCs/>
                <w:sz w:val="24"/>
                <w:szCs w:val="24"/>
              </w:rPr>
              <w:t>5</w:t>
            </w:r>
          </w:p>
          <w:p w14:paraId="68224E34" w14:textId="14111FB5" w:rsidR="00F3566D" w:rsidRPr="007727DF" w:rsidRDefault="00F3566D" w:rsidP="007727DF">
            <w:pPr>
              <w:jc w:val="center"/>
              <w:rPr>
                <w:b/>
                <w:bCs/>
                <w:sz w:val="24"/>
                <w:szCs w:val="24"/>
              </w:rPr>
            </w:pPr>
          </w:p>
        </w:tc>
        <w:tc>
          <w:tcPr>
            <w:tcW w:w="6096" w:type="dxa"/>
            <w:shd w:val="clear" w:color="auto" w:fill="FFFFFF" w:themeFill="background1"/>
          </w:tcPr>
          <w:p w14:paraId="4070D05B" w14:textId="77777777" w:rsidR="00AB4F19" w:rsidRDefault="00AB4F19" w:rsidP="00AB4F19">
            <w:pPr>
              <w:rPr>
                <w:sz w:val="24"/>
                <w:szCs w:val="24"/>
              </w:rPr>
            </w:pPr>
            <w:r>
              <w:rPr>
                <w:sz w:val="24"/>
                <w:szCs w:val="24"/>
              </w:rPr>
              <w:t>Quality of Management &amp; Leadership</w:t>
            </w:r>
          </w:p>
        </w:tc>
        <w:tc>
          <w:tcPr>
            <w:tcW w:w="2220" w:type="dxa"/>
            <w:shd w:val="clear" w:color="auto" w:fill="FFFFFF" w:themeFill="background1"/>
          </w:tcPr>
          <w:p w14:paraId="071F0992" w14:textId="7DD812AD" w:rsidR="00AB4F19" w:rsidRPr="007727DF" w:rsidRDefault="007727DF" w:rsidP="007727DF">
            <w:pPr>
              <w:jc w:val="center"/>
              <w:rPr>
                <w:b/>
                <w:bCs/>
                <w:sz w:val="24"/>
                <w:szCs w:val="24"/>
              </w:rPr>
            </w:pPr>
            <w:r>
              <w:rPr>
                <w:b/>
                <w:bCs/>
                <w:sz w:val="24"/>
                <w:szCs w:val="24"/>
              </w:rPr>
              <w:t>4</w:t>
            </w:r>
          </w:p>
        </w:tc>
      </w:tr>
      <w:tr w:rsidR="00AB4F19" w14:paraId="33F0F801" w14:textId="77777777" w:rsidTr="00FF68EE">
        <w:tc>
          <w:tcPr>
            <w:tcW w:w="5104" w:type="dxa"/>
            <w:gridSpan w:val="3"/>
            <w:shd w:val="clear" w:color="auto" w:fill="FFFFFF" w:themeFill="background1"/>
          </w:tcPr>
          <w:p w14:paraId="1A5D279B" w14:textId="3242C289" w:rsidR="00AB4F19" w:rsidRPr="00DF478F" w:rsidRDefault="00AB4F19" w:rsidP="00AB4F19">
            <w:pPr>
              <w:rPr>
                <w:sz w:val="24"/>
                <w:szCs w:val="24"/>
              </w:rPr>
            </w:pPr>
            <w:r w:rsidRPr="00DF478F">
              <w:rPr>
                <w:sz w:val="24"/>
                <w:szCs w:val="24"/>
              </w:rPr>
              <w:t>3.2</w:t>
            </w:r>
            <w:r>
              <w:rPr>
                <w:sz w:val="24"/>
                <w:szCs w:val="24"/>
              </w:rPr>
              <w:t xml:space="preserve">  </w:t>
            </w:r>
            <w:r w:rsidRPr="00DF478F">
              <w:rPr>
                <w:sz w:val="24"/>
                <w:szCs w:val="24"/>
              </w:rPr>
              <w:t>Ensuring Children’s Progress</w:t>
            </w:r>
          </w:p>
        </w:tc>
        <w:tc>
          <w:tcPr>
            <w:tcW w:w="1417" w:type="dxa"/>
            <w:shd w:val="clear" w:color="auto" w:fill="FFFFFF" w:themeFill="background1"/>
          </w:tcPr>
          <w:p w14:paraId="483CDBF1" w14:textId="14C41C4F" w:rsidR="00AB4F19" w:rsidRPr="007727DF" w:rsidRDefault="007727DF" w:rsidP="007727DF">
            <w:pPr>
              <w:jc w:val="center"/>
              <w:rPr>
                <w:b/>
                <w:bCs/>
                <w:sz w:val="24"/>
                <w:szCs w:val="24"/>
              </w:rPr>
            </w:pPr>
            <w:r>
              <w:rPr>
                <w:b/>
                <w:bCs/>
                <w:sz w:val="24"/>
                <w:szCs w:val="24"/>
              </w:rPr>
              <w:t>4</w:t>
            </w:r>
          </w:p>
          <w:p w14:paraId="02C51318" w14:textId="66CC5745" w:rsidR="00F3566D" w:rsidRPr="007727DF" w:rsidRDefault="00F3566D" w:rsidP="007727DF">
            <w:pPr>
              <w:jc w:val="center"/>
              <w:rPr>
                <w:b/>
                <w:bCs/>
                <w:sz w:val="24"/>
                <w:szCs w:val="24"/>
              </w:rPr>
            </w:pPr>
          </w:p>
        </w:tc>
        <w:tc>
          <w:tcPr>
            <w:tcW w:w="6096" w:type="dxa"/>
            <w:shd w:val="clear" w:color="auto" w:fill="FFFFFF" w:themeFill="background1"/>
          </w:tcPr>
          <w:p w14:paraId="6D228447" w14:textId="77777777" w:rsidR="00AB4F19" w:rsidRDefault="00AB4F19" w:rsidP="00AB4F19">
            <w:pPr>
              <w:rPr>
                <w:sz w:val="24"/>
                <w:szCs w:val="24"/>
              </w:rPr>
            </w:pPr>
            <w:r>
              <w:rPr>
                <w:sz w:val="24"/>
                <w:szCs w:val="24"/>
              </w:rPr>
              <w:t>Quality of Staffing</w:t>
            </w:r>
          </w:p>
        </w:tc>
        <w:tc>
          <w:tcPr>
            <w:tcW w:w="2220" w:type="dxa"/>
            <w:shd w:val="clear" w:color="auto" w:fill="FFFFFF" w:themeFill="background1"/>
          </w:tcPr>
          <w:p w14:paraId="5D7A3285" w14:textId="6551624B" w:rsidR="00AB4F19" w:rsidRPr="007727DF" w:rsidRDefault="007727DF" w:rsidP="007727DF">
            <w:pPr>
              <w:jc w:val="center"/>
              <w:rPr>
                <w:b/>
                <w:bCs/>
                <w:sz w:val="24"/>
                <w:szCs w:val="24"/>
              </w:rPr>
            </w:pPr>
            <w:r>
              <w:rPr>
                <w:b/>
                <w:bCs/>
                <w:sz w:val="24"/>
                <w:szCs w:val="24"/>
              </w:rPr>
              <w:t>4</w:t>
            </w:r>
          </w:p>
        </w:tc>
      </w:tr>
    </w:tbl>
    <w:p w14:paraId="0B5B06E6" w14:textId="4400732C" w:rsidR="003C3814" w:rsidRDefault="003C3814" w:rsidP="003C3814">
      <w:pPr>
        <w:pStyle w:val="ListParagraph"/>
      </w:pPr>
    </w:p>
    <w:p w14:paraId="6B5EF7A2" w14:textId="604F4A6E" w:rsidR="002468FE" w:rsidRDefault="002468FE" w:rsidP="00062728"/>
    <w:p w14:paraId="5CE749EE" w14:textId="02644BAD" w:rsidR="00861289" w:rsidRDefault="00861289" w:rsidP="00062728"/>
    <w:p w14:paraId="5CB7EF5B" w14:textId="17666927" w:rsidR="00861289" w:rsidRDefault="00861289" w:rsidP="00062728"/>
    <w:p w14:paraId="4EDCC7A5" w14:textId="06E3F3EA" w:rsidR="00861289" w:rsidRDefault="00861289" w:rsidP="00062728"/>
    <w:p w14:paraId="72110BDB" w14:textId="1300C513" w:rsidR="00861289" w:rsidRDefault="00861289" w:rsidP="00062728"/>
    <w:p w14:paraId="1F952EC4" w14:textId="392FC5E8" w:rsidR="00861289" w:rsidRDefault="00861289" w:rsidP="00062728"/>
    <w:p w14:paraId="78C831AA" w14:textId="3326458A" w:rsidR="00861289" w:rsidRDefault="00861289" w:rsidP="00062728"/>
    <w:p w14:paraId="5E467F7F" w14:textId="3740737B" w:rsidR="00861289" w:rsidRDefault="00861289" w:rsidP="00062728"/>
    <w:p w14:paraId="3E9B03B0" w14:textId="77777777" w:rsidR="00861289" w:rsidRDefault="00861289" w:rsidP="00062728"/>
    <w:tbl>
      <w:tblPr>
        <w:tblStyle w:val="TableGrid"/>
        <w:tblW w:w="0" w:type="auto"/>
        <w:tblInd w:w="-5" w:type="dxa"/>
        <w:tblLayout w:type="fixed"/>
        <w:tblLook w:val="01E0" w:firstRow="1" w:lastRow="1" w:firstColumn="1" w:lastColumn="1" w:noHBand="0" w:noVBand="0"/>
      </w:tblPr>
      <w:tblGrid>
        <w:gridCol w:w="1238"/>
        <w:gridCol w:w="3293"/>
        <w:gridCol w:w="1423"/>
        <w:gridCol w:w="2286"/>
        <w:gridCol w:w="549"/>
        <w:gridCol w:w="1417"/>
        <w:gridCol w:w="662"/>
        <w:gridCol w:w="3085"/>
      </w:tblGrid>
      <w:tr w:rsidR="00D43F97" w14:paraId="69F5C72F" w14:textId="77777777" w:rsidTr="00D91555">
        <w:trPr>
          <w:trHeight w:val="310"/>
        </w:trPr>
        <w:tc>
          <w:tcPr>
            <w:tcW w:w="13953" w:type="dxa"/>
            <w:gridSpan w:val="8"/>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95A582F" w14:textId="251AD2BD" w:rsidR="00D43F97" w:rsidRPr="00861289" w:rsidRDefault="00D91555" w:rsidP="00D91555">
            <w:pPr>
              <w:pStyle w:val="Heading1"/>
              <w:jc w:val="center"/>
              <w:outlineLvl w:val="0"/>
              <w:rPr>
                <w:rFonts w:asciiTheme="minorHAnsi" w:hAnsiTheme="minorHAnsi" w:cstheme="minorHAnsi"/>
                <w:b/>
                <w:bCs/>
                <w:sz w:val="28"/>
                <w:szCs w:val="28"/>
              </w:rPr>
            </w:pPr>
            <w:r w:rsidRPr="00861289">
              <w:rPr>
                <w:rFonts w:asciiTheme="minorHAnsi" w:hAnsiTheme="minorHAnsi" w:cstheme="minorHAnsi"/>
                <w:b/>
                <w:bCs/>
                <w:color w:val="auto"/>
                <w:sz w:val="28"/>
                <w:szCs w:val="28"/>
              </w:rPr>
              <w:t xml:space="preserve">Renewal </w:t>
            </w:r>
            <w:r w:rsidR="00CB1B15">
              <w:rPr>
                <w:rFonts w:asciiTheme="minorHAnsi" w:hAnsiTheme="minorHAnsi" w:cstheme="minorHAnsi"/>
                <w:b/>
                <w:bCs/>
                <w:color w:val="auto"/>
                <w:sz w:val="28"/>
                <w:szCs w:val="28"/>
              </w:rPr>
              <w:t xml:space="preserve">/ Improvement </w:t>
            </w:r>
            <w:r w:rsidRPr="00861289">
              <w:rPr>
                <w:rFonts w:asciiTheme="minorHAnsi" w:hAnsiTheme="minorHAnsi" w:cstheme="minorHAnsi"/>
                <w:b/>
                <w:bCs/>
                <w:color w:val="auto"/>
                <w:sz w:val="28"/>
                <w:szCs w:val="28"/>
              </w:rPr>
              <w:t>Plan 2022-2023</w:t>
            </w:r>
          </w:p>
        </w:tc>
      </w:tr>
      <w:tr w:rsidR="002468FE" w14:paraId="3B632A96" w14:textId="77777777" w:rsidTr="000E4CCD">
        <w:trPr>
          <w:trHeight w:val="310"/>
        </w:trPr>
        <w:tc>
          <w:tcPr>
            <w:tcW w:w="824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5DDB9A" w14:textId="5433CA1A" w:rsidR="002468FE" w:rsidRPr="00BA5981" w:rsidRDefault="00F840B3" w:rsidP="00BA5981">
            <w:pPr>
              <w:pStyle w:val="Heading1"/>
              <w:outlineLvl w:val="0"/>
              <w:rPr>
                <w:b/>
                <w:bCs/>
                <w:color w:val="auto"/>
              </w:rPr>
            </w:pPr>
            <w:r w:rsidRPr="00BA5981">
              <w:rPr>
                <w:b/>
                <w:bCs/>
                <w:color w:val="auto"/>
              </w:rPr>
              <w:t xml:space="preserve">Action Plan </w:t>
            </w:r>
            <w:r w:rsidR="00BA5981" w:rsidRPr="00BA5981">
              <w:rPr>
                <w:b/>
                <w:bCs/>
                <w:color w:val="auto"/>
              </w:rPr>
              <w:t xml:space="preserve"># </w:t>
            </w:r>
            <w:r w:rsidR="00671B54" w:rsidRPr="00BA5981">
              <w:rPr>
                <w:b/>
                <w:bCs/>
                <w:color w:val="auto"/>
              </w:rPr>
              <w:t>1-</w:t>
            </w:r>
            <w:r w:rsidR="002468FE" w:rsidRPr="00BA5981">
              <w:rPr>
                <w:b/>
                <w:bCs/>
                <w:color w:val="auto"/>
              </w:rPr>
              <w:t>Leadership</w:t>
            </w:r>
            <w:r w:rsidR="00861289" w:rsidRPr="00BA5981">
              <w:rPr>
                <w:b/>
                <w:bCs/>
                <w:color w:val="auto"/>
              </w:rPr>
              <w:t xml:space="preserve">, </w:t>
            </w:r>
            <w:r w:rsidR="002468FE" w:rsidRPr="00BA5981">
              <w:rPr>
                <w:b/>
                <w:bCs/>
                <w:color w:val="auto"/>
              </w:rPr>
              <w:t>Management</w:t>
            </w:r>
            <w:r w:rsidR="00861289" w:rsidRPr="00BA5981">
              <w:rPr>
                <w:b/>
                <w:bCs/>
                <w:color w:val="auto"/>
              </w:rPr>
              <w:t xml:space="preserve"> and Staffing</w:t>
            </w:r>
          </w:p>
          <w:p w14:paraId="60BE7391" w14:textId="77777777" w:rsidR="002468FE" w:rsidRDefault="002468FE" w:rsidP="009612C0">
            <w:pPr>
              <w:tabs>
                <w:tab w:val="left" w:pos="4085"/>
              </w:tabs>
              <w:spacing w:before="60" w:after="60"/>
              <w:rPr>
                <w:rFonts w:cs="Arial"/>
              </w:rPr>
            </w:pPr>
          </w:p>
        </w:tc>
        <w:tc>
          <w:tcPr>
            <w:tcW w:w="2628"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5646C9A" w14:textId="77777777" w:rsidR="002468FE" w:rsidRPr="00FB057D" w:rsidRDefault="002468FE" w:rsidP="009612C0">
            <w:pPr>
              <w:tabs>
                <w:tab w:val="left" w:pos="4085"/>
              </w:tabs>
              <w:spacing w:before="60" w:after="60"/>
              <w:rPr>
                <w:rFonts w:cs="Arial"/>
                <w:b/>
                <w:bCs/>
              </w:rPr>
            </w:pPr>
            <w:r w:rsidRPr="00FB057D">
              <w:rPr>
                <w:rFonts w:cs="Arial"/>
                <w:b/>
                <w:bCs/>
              </w:rPr>
              <w:t>Overall Responsibility</w:t>
            </w:r>
          </w:p>
        </w:tc>
        <w:tc>
          <w:tcPr>
            <w:tcW w:w="3085" w:type="dxa"/>
            <w:tcBorders>
              <w:top w:val="single" w:sz="4" w:space="0" w:color="auto"/>
              <w:left w:val="single" w:sz="4" w:space="0" w:color="auto"/>
              <w:bottom w:val="single" w:sz="4" w:space="0" w:color="auto"/>
              <w:right w:val="single" w:sz="4" w:space="0" w:color="auto"/>
            </w:tcBorders>
            <w:hideMark/>
          </w:tcPr>
          <w:p w14:paraId="6BD51F61" w14:textId="77777777" w:rsidR="002468FE" w:rsidRDefault="00FF68EE" w:rsidP="009612C0">
            <w:pPr>
              <w:tabs>
                <w:tab w:val="left" w:pos="4085"/>
              </w:tabs>
              <w:spacing w:before="60" w:after="60"/>
              <w:rPr>
                <w:rFonts w:cs="Arial"/>
                <w:b/>
              </w:rPr>
            </w:pPr>
            <w:r>
              <w:rPr>
                <w:rFonts w:cs="Arial"/>
                <w:b/>
              </w:rPr>
              <w:t>Natalie Kane</w:t>
            </w:r>
          </w:p>
          <w:p w14:paraId="78A70B23" w14:textId="4F3BBFC2" w:rsidR="00FF68EE" w:rsidRPr="00E763EC" w:rsidRDefault="00FF68EE" w:rsidP="009612C0">
            <w:pPr>
              <w:tabs>
                <w:tab w:val="left" w:pos="4085"/>
              </w:tabs>
              <w:spacing w:before="60" w:after="60"/>
              <w:rPr>
                <w:rFonts w:cs="Arial"/>
                <w:b/>
              </w:rPr>
            </w:pPr>
            <w:r>
              <w:rPr>
                <w:rFonts w:cs="Arial"/>
                <w:b/>
              </w:rPr>
              <w:t>(Nursery Manager)</w:t>
            </w:r>
          </w:p>
        </w:tc>
      </w:tr>
      <w:tr w:rsidR="002468FE" w14:paraId="2F8B9EC5" w14:textId="77777777" w:rsidTr="000E4CCD">
        <w:trPr>
          <w:trHeight w:val="481"/>
        </w:trPr>
        <w:tc>
          <w:tcPr>
            <w:tcW w:w="123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65937B" w14:textId="77777777" w:rsidR="002468FE" w:rsidRDefault="002468FE" w:rsidP="009612C0">
            <w:pPr>
              <w:spacing w:before="60" w:after="60"/>
              <w:rPr>
                <w:rFonts w:cs="Arial"/>
              </w:rPr>
            </w:pPr>
            <w:r>
              <w:rPr>
                <w:rFonts w:cs="Arial"/>
              </w:rPr>
              <w:t>Priorities Identified:</w:t>
            </w:r>
          </w:p>
        </w:tc>
        <w:tc>
          <w:tcPr>
            <w:tcW w:w="12715" w:type="dxa"/>
            <w:gridSpan w:val="7"/>
            <w:tcBorders>
              <w:top w:val="single" w:sz="4" w:space="0" w:color="auto"/>
              <w:left w:val="single" w:sz="4" w:space="0" w:color="auto"/>
              <w:bottom w:val="single" w:sz="4" w:space="0" w:color="auto"/>
              <w:right w:val="single" w:sz="4" w:space="0" w:color="auto"/>
            </w:tcBorders>
          </w:tcPr>
          <w:p w14:paraId="6877EFE8" w14:textId="1C38722E" w:rsidR="002468FE" w:rsidRDefault="00FF68EE" w:rsidP="00FF68EE">
            <w:pPr>
              <w:pStyle w:val="ListParagraph"/>
              <w:numPr>
                <w:ilvl w:val="0"/>
                <w:numId w:val="16"/>
              </w:numPr>
              <w:rPr>
                <w:rFonts w:cs="Arial"/>
              </w:rPr>
            </w:pPr>
            <w:r>
              <w:rPr>
                <w:rFonts w:cs="Arial"/>
              </w:rPr>
              <w:t>To review our Vision, Values and Aims</w:t>
            </w:r>
            <w:r w:rsidR="0078508C">
              <w:rPr>
                <w:rFonts w:cs="Arial"/>
              </w:rPr>
              <w:t>.</w:t>
            </w:r>
          </w:p>
          <w:p w14:paraId="7811A792" w14:textId="77777777" w:rsidR="00FF68EE" w:rsidRDefault="00FF68EE" w:rsidP="00FF68EE">
            <w:pPr>
              <w:pStyle w:val="ListParagraph"/>
              <w:numPr>
                <w:ilvl w:val="0"/>
                <w:numId w:val="16"/>
              </w:numPr>
              <w:rPr>
                <w:rFonts w:cs="Arial"/>
              </w:rPr>
            </w:pPr>
            <w:r>
              <w:rPr>
                <w:rFonts w:cs="Arial"/>
              </w:rPr>
              <w:t>To achieve greater consistency in applying our Quality Assurance calendar.</w:t>
            </w:r>
          </w:p>
          <w:p w14:paraId="61D7D177" w14:textId="3C811299" w:rsidR="00FF68EE" w:rsidRPr="00FF68EE" w:rsidRDefault="00100F4B" w:rsidP="00FF68EE">
            <w:pPr>
              <w:pStyle w:val="ListParagraph"/>
              <w:numPr>
                <w:ilvl w:val="0"/>
                <w:numId w:val="16"/>
              </w:numPr>
              <w:rPr>
                <w:rFonts w:cs="Arial"/>
              </w:rPr>
            </w:pPr>
            <w:r>
              <w:rPr>
                <w:rFonts w:cs="Arial"/>
              </w:rPr>
              <w:t>To implement a Practice Based Coaching Appr</w:t>
            </w:r>
            <w:r w:rsidR="00193F0C">
              <w:rPr>
                <w:rFonts w:cs="Arial"/>
              </w:rPr>
              <w:t>oach</w:t>
            </w:r>
            <w:r w:rsidR="0078508C">
              <w:rPr>
                <w:rFonts w:cs="Arial"/>
              </w:rPr>
              <w:t>.</w:t>
            </w:r>
          </w:p>
        </w:tc>
      </w:tr>
      <w:tr w:rsidR="002468FE" w14:paraId="47669F40" w14:textId="77777777" w:rsidTr="000E4CCD">
        <w:trPr>
          <w:trHeight w:val="481"/>
        </w:trPr>
        <w:tc>
          <w:tcPr>
            <w:tcW w:w="123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A56AB8F" w14:textId="77777777" w:rsidR="002468FE" w:rsidRDefault="002468FE" w:rsidP="009612C0">
            <w:pPr>
              <w:spacing w:before="60" w:after="60"/>
              <w:rPr>
                <w:rFonts w:cs="Arial"/>
              </w:rPr>
            </w:pPr>
            <w:r>
              <w:rPr>
                <w:rFonts w:cs="Arial"/>
              </w:rPr>
              <w:t>Outcomes:</w:t>
            </w:r>
          </w:p>
        </w:tc>
        <w:tc>
          <w:tcPr>
            <w:tcW w:w="12715" w:type="dxa"/>
            <w:gridSpan w:val="7"/>
            <w:tcBorders>
              <w:top w:val="single" w:sz="4" w:space="0" w:color="auto"/>
              <w:left w:val="single" w:sz="4" w:space="0" w:color="auto"/>
              <w:bottom w:val="single" w:sz="4" w:space="0" w:color="auto"/>
              <w:right w:val="single" w:sz="4" w:space="0" w:color="auto"/>
            </w:tcBorders>
            <w:hideMark/>
          </w:tcPr>
          <w:p w14:paraId="2D540750" w14:textId="77777777" w:rsidR="002468FE" w:rsidRDefault="002819CF" w:rsidP="002819CF">
            <w:pPr>
              <w:pStyle w:val="ListParagraph"/>
              <w:numPr>
                <w:ilvl w:val="0"/>
                <w:numId w:val="18"/>
              </w:numPr>
              <w:rPr>
                <w:rFonts w:cs="Arial"/>
              </w:rPr>
            </w:pPr>
            <w:r>
              <w:rPr>
                <w:rFonts w:cs="Arial"/>
              </w:rPr>
              <w:t>To ensure our Vision, Values and Aims reflect the children’s learning needs, post pandemic.</w:t>
            </w:r>
          </w:p>
          <w:p w14:paraId="6B630DDB" w14:textId="77777777" w:rsidR="002819CF" w:rsidRDefault="002819CF" w:rsidP="002819CF">
            <w:pPr>
              <w:pStyle w:val="ListParagraph"/>
              <w:numPr>
                <w:ilvl w:val="0"/>
                <w:numId w:val="18"/>
              </w:numPr>
              <w:rPr>
                <w:rFonts w:cs="Arial"/>
              </w:rPr>
            </w:pPr>
            <w:r>
              <w:rPr>
                <w:rFonts w:cs="Arial"/>
              </w:rPr>
              <w:t>To improve the quality of experience across the nursery for every child.</w:t>
            </w:r>
          </w:p>
          <w:p w14:paraId="0A004513" w14:textId="3EB340CA" w:rsidR="002819CF" w:rsidRPr="002819CF" w:rsidRDefault="002819CF" w:rsidP="002819CF">
            <w:pPr>
              <w:pStyle w:val="ListParagraph"/>
              <w:numPr>
                <w:ilvl w:val="0"/>
                <w:numId w:val="18"/>
              </w:numPr>
              <w:rPr>
                <w:rFonts w:cs="Arial"/>
              </w:rPr>
            </w:pPr>
            <w:r>
              <w:rPr>
                <w:rFonts w:cs="Arial"/>
              </w:rPr>
              <w:t>To improve practitioner’s practice and develop their reflective skills</w:t>
            </w:r>
            <w:r w:rsidR="0078508C">
              <w:rPr>
                <w:rFonts w:cs="Arial"/>
              </w:rPr>
              <w:t>.</w:t>
            </w:r>
          </w:p>
        </w:tc>
      </w:tr>
      <w:tr w:rsidR="00754DB2" w:rsidRPr="00940696" w14:paraId="38310AF2" w14:textId="77777777" w:rsidTr="00706226">
        <w:trPr>
          <w:trHeight w:val="100"/>
        </w:trPr>
        <w:tc>
          <w:tcPr>
            <w:tcW w:w="8789"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198EF92" w14:textId="6F9E86B9" w:rsidR="00754DB2" w:rsidRPr="0006613E" w:rsidRDefault="009518D7" w:rsidP="009612C0">
            <w:pPr>
              <w:spacing w:before="120" w:after="120"/>
              <w:rPr>
                <w:rFonts w:cs="Arial"/>
              </w:rPr>
            </w:pPr>
            <w:r>
              <w:rPr>
                <w:rFonts w:cs="Arial"/>
                <w:b/>
              </w:rPr>
              <w:t>HGIOELC QIs:</w:t>
            </w:r>
            <w:r w:rsidRPr="0015402A">
              <w:rPr>
                <w:rFonts w:cs="Arial"/>
                <w:b/>
                <w:i/>
                <w:iCs/>
                <w:color w:val="FF0000"/>
              </w:rPr>
              <w:t xml:space="preserve"> </w:t>
            </w:r>
            <w:r w:rsidRPr="002819CF">
              <w:rPr>
                <w:rFonts w:cs="Arial"/>
                <w:b/>
                <w:i/>
                <w:iCs/>
              </w:rPr>
              <w:t>1.3</w:t>
            </w:r>
          </w:p>
        </w:tc>
        <w:tc>
          <w:tcPr>
            <w:tcW w:w="516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32B88F0" w14:textId="2FA3513B" w:rsidR="00754DB2" w:rsidRPr="0006613E" w:rsidRDefault="009518D7" w:rsidP="009612C0">
            <w:pPr>
              <w:spacing w:before="60"/>
              <w:rPr>
                <w:rFonts w:cs="Arial"/>
                <w:b/>
              </w:rPr>
            </w:pPr>
            <w:r w:rsidRPr="0006613E">
              <w:rPr>
                <w:rFonts w:cs="Arial"/>
                <w:b/>
              </w:rPr>
              <w:t xml:space="preserve">Care Inspectorate </w:t>
            </w:r>
            <w:r>
              <w:rPr>
                <w:rFonts w:cs="Arial"/>
                <w:b/>
              </w:rPr>
              <w:t xml:space="preserve">QIs: </w:t>
            </w:r>
            <w:r w:rsidRPr="00E150A2">
              <w:rPr>
                <w:rFonts w:cs="Arial"/>
                <w:b/>
                <w:i/>
                <w:iCs/>
              </w:rPr>
              <w:t>3.1 &amp; 4.1</w:t>
            </w:r>
          </w:p>
        </w:tc>
      </w:tr>
      <w:tr w:rsidR="00876E91" w:rsidRPr="00940696" w14:paraId="5A37EEE7" w14:textId="77777777" w:rsidTr="00706226">
        <w:trPr>
          <w:trHeight w:val="511"/>
        </w:trPr>
        <w:tc>
          <w:tcPr>
            <w:tcW w:w="453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1563FD" w14:textId="3BB58937" w:rsidR="00876E91" w:rsidRPr="00B005FF" w:rsidRDefault="00C90250" w:rsidP="009612C0">
            <w:pPr>
              <w:spacing w:before="120" w:after="120"/>
              <w:rPr>
                <w:rFonts w:cs="Arial"/>
                <w:b/>
                <w:bCs/>
              </w:rPr>
            </w:pPr>
            <w:r w:rsidRPr="00B005FF">
              <w:rPr>
                <w:rFonts w:cs="Arial"/>
                <w:b/>
                <w:bCs/>
              </w:rPr>
              <w:t>Tasks</w:t>
            </w:r>
            <w:r>
              <w:rPr>
                <w:rFonts w:cs="Arial"/>
                <w:b/>
                <w:bCs/>
              </w:rPr>
              <w:t>-</w:t>
            </w:r>
            <w:r w:rsidRPr="00FC165A">
              <w:rPr>
                <w:rFonts w:cs="Arial"/>
                <w:b/>
                <w:bCs/>
                <w:i/>
                <w:iCs/>
                <w:color w:val="FF0000"/>
              </w:rPr>
              <w:t xml:space="preserve"> </w:t>
            </w:r>
          </w:p>
        </w:tc>
        <w:tc>
          <w:tcPr>
            <w:tcW w:w="142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DFB517" w14:textId="46D60516" w:rsidR="00876E91" w:rsidRPr="0006613E" w:rsidRDefault="00876E91" w:rsidP="009612C0">
            <w:pPr>
              <w:spacing w:before="120" w:after="120"/>
              <w:rPr>
                <w:rFonts w:cs="Arial"/>
              </w:rPr>
            </w:pPr>
            <w:r>
              <w:rPr>
                <w:rFonts w:cs="Arial"/>
                <w:b/>
              </w:rPr>
              <w:t>By Whom</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2A9979C" w14:textId="234414B9" w:rsidR="00876E91" w:rsidRPr="0006613E" w:rsidRDefault="00C90250" w:rsidP="009612C0">
            <w:pPr>
              <w:spacing w:before="120" w:after="120"/>
              <w:rPr>
                <w:rFonts w:cs="Arial"/>
              </w:rPr>
            </w:pPr>
            <w:r>
              <w:rPr>
                <w:rFonts w:cs="Arial"/>
                <w:b/>
              </w:rPr>
              <w:t>Resources:</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BD7BA5" w14:textId="3746C257" w:rsidR="00876E91" w:rsidRPr="00DD0475" w:rsidRDefault="00C90250" w:rsidP="00DD0475">
            <w:pPr>
              <w:spacing w:before="120" w:after="120"/>
              <w:rPr>
                <w:rFonts w:cs="Arial"/>
                <w:b/>
              </w:rPr>
            </w:pPr>
            <w:r>
              <w:rPr>
                <w:rFonts w:cs="Arial"/>
                <w:b/>
              </w:rPr>
              <w:t>Time-line</w:t>
            </w:r>
          </w:p>
        </w:tc>
        <w:tc>
          <w:tcPr>
            <w:tcW w:w="374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2A0614" w14:textId="6AD8D0F4" w:rsidR="00876E91" w:rsidRPr="00DD0475" w:rsidRDefault="00B97012" w:rsidP="009612C0">
            <w:pPr>
              <w:spacing w:before="60"/>
              <w:rPr>
                <w:rFonts w:cs="Arial"/>
                <w:b/>
              </w:rPr>
            </w:pPr>
            <w:r>
              <w:rPr>
                <w:rFonts w:cs="Arial"/>
                <w:b/>
              </w:rPr>
              <w:t>Review</w:t>
            </w:r>
            <w:r w:rsidR="00DD0475">
              <w:rPr>
                <w:rFonts w:cs="Arial"/>
                <w:b/>
              </w:rPr>
              <w:t xml:space="preserve"> and Impact</w:t>
            </w:r>
            <w:r>
              <w:rPr>
                <w:rFonts w:cs="Arial"/>
                <w:b/>
              </w:rPr>
              <w:t xml:space="preserve"> of </w:t>
            </w:r>
            <w:r w:rsidR="00876E91">
              <w:rPr>
                <w:rFonts w:cs="Arial"/>
                <w:b/>
              </w:rPr>
              <w:t xml:space="preserve">Progress </w:t>
            </w:r>
          </w:p>
        </w:tc>
      </w:tr>
      <w:tr w:rsidR="00F73546" w:rsidRPr="00940696" w14:paraId="4489782F" w14:textId="77777777" w:rsidTr="00706226">
        <w:trPr>
          <w:trHeight w:val="511"/>
        </w:trPr>
        <w:tc>
          <w:tcPr>
            <w:tcW w:w="45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1E92" w14:textId="2AD587AD" w:rsidR="00F73546" w:rsidRDefault="002819CF" w:rsidP="009612C0">
            <w:pPr>
              <w:spacing w:before="120" w:after="120"/>
              <w:rPr>
                <w:rFonts w:cs="Arial"/>
                <w:b/>
                <w:bCs/>
              </w:rPr>
            </w:pPr>
            <w:r>
              <w:rPr>
                <w:rFonts w:cs="Arial"/>
                <w:b/>
                <w:bCs/>
              </w:rPr>
              <w:t xml:space="preserve">To complete a review of our Vision, Values and Aims by gathering feedback from all stakeholders including children, </w:t>
            </w:r>
            <w:r w:rsidR="00706226">
              <w:rPr>
                <w:rFonts w:cs="Arial"/>
                <w:b/>
                <w:bCs/>
              </w:rPr>
              <w:t>families,</w:t>
            </w:r>
            <w:r>
              <w:rPr>
                <w:rFonts w:cs="Arial"/>
                <w:b/>
                <w:bCs/>
              </w:rPr>
              <w:t xml:space="preserve"> and practitioners.</w:t>
            </w:r>
          </w:p>
          <w:p w14:paraId="45544540" w14:textId="77777777" w:rsidR="002B232B" w:rsidRDefault="002B232B" w:rsidP="009612C0">
            <w:pPr>
              <w:spacing w:before="120" w:after="120"/>
              <w:rPr>
                <w:rFonts w:cs="Arial"/>
                <w:b/>
                <w:bCs/>
              </w:rPr>
            </w:pPr>
          </w:p>
          <w:p w14:paraId="6660B1D0" w14:textId="7DC94A9D" w:rsidR="002B232B" w:rsidRDefault="00A43FA4" w:rsidP="009612C0">
            <w:pPr>
              <w:spacing w:before="120" w:after="120"/>
              <w:rPr>
                <w:rFonts w:cs="Arial"/>
                <w:b/>
                <w:bCs/>
              </w:rPr>
            </w:pPr>
            <w:r>
              <w:rPr>
                <w:rFonts w:cs="Arial"/>
                <w:b/>
                <w:bCs/>
              </w:rPr>
              <w:t>To ensure all tasks on the Quality Improvement Calendar are completed each month</w:t>
            </w:r>
            <w:r w:rsidR="0078508C">
              <w:rPr>
                <w:rFonts w:cs="Arial"/>
                <w:b/>
                <w:bCs/>
              </w:rPr>
              <w:t>.</w:t>
            </w:r>
          </w:p>
          <w:p w14:paraId="0A2E0192" w14:textId="21FEE53B" w:rsidR="00A43FA4" w:rsidRDefault="00A43FA4" w:rsidP="009612C0">
            <w:pPr>
              <w:spacing w:before="120" w:after="120"/>
              <w:rPr>
                <w:rFonts w:cs="Arial"/>
                <w:b/>
                <w:bCs/>
              </w:rPr>
            </w:pPr>
          </w:p>
          <w:p w14:paraId="5EE67ACF" w14:textId="7AA23BED" w:rsidR="00713725" w:rsidRDefault="00A43FA4" w:rsidP="009612C0">
            <w:pPr>
              <w:spacing w:before="120" w:after="120"/>
              <w:rPr>
                <w:rFonts w:cs="Arial"/>
                <w:b/>
                <w:bCs/>
              </w:rPr>
            </w:pPr>
            <w:r>
              <w:rPr>
                <w:rFonts w:cs="Arial"/>
                <w:b/>
                <w:bCs/>
              </w:rPr>
              <w:t>To implement a Practice Based Coaching Approach</w:t>
            </w:r>
            <w:r w:rsidR="00541D2C">
              <w:rPr>
                <w:rFonts w:cs="Arial"/>
                <w:b/>
                <w:bCs/>
              </w:rPr>
              <w:t xml:space="preserve"> </w:t>
            </w:r>
          </w:p>
          <w:p w14:paraId="5E5E66BC" w14:textId="7656CA77" w:rsidR="00713725" w:rsidRPr="00713725" w:rsidRDefault="00713725" w:rsidP="00713725">
            <w:pPr>
              <w:pStyle w:val="ListParagraph"/>
              <w:numPr>
                <w:ilvl w:val="0"/>
                <w:numId w:val="25"/>
              </w:numPr>
              <w:spacing w:before="120" w:after="120"/>
              <w:rPr>
                <w:rFonts w:cs="Arial"/>
                <w:b/>
              </w:rPr>
            </w:pPr>
            <w:r>
              <w:rPr>
                <w:rFonts w:cs="Arial"/>
                <w:b/>
              </w:rPr>
              <w:t>T</w:t>
            </w:r>
            <w:r w:rsidRPr="00713725">
              <w:rPr>
                <w:rFonts w:cs="Arial"/>
                <w:b/>
              </w:rPr>
              <w:t>o complete training in Practice Based Coaching Approach</w:t>
            </w:r>
          </w:p>
          <w:p w14:paraId="66981CFA" w14:textId="77777777" w:rsidR="00713725" w:rsidRPr="00713725" w:rsidRDefault="00713725" w:rsidP="00713725">
            <w:pPr>
              <w:pStyle w:val="ListParagraph"/>
              <w:numPr>
                <w:ilvl w:val="0"/>
                <w:numId w:val="23"/>
              </w:numPr>
              <w:spacing w:before="120" w:after="120"/>
              <w:rPr>
                <w:rFonts w:cs="Arial"/>
                <w:b/>
              </w:rPr>
            </w:pPr>
            <w:r w:rsidRPr="00713725">
              <w:rPr>
                <w:rFonts w:cs="Arial"/>
                <w:b/>
              </w:rPr>
              <w:t>To train practitioners in and trial a Practice Based Coaching Approach</w:t>
            </w:r>
          </w:p>
          <w:p w14:paraId="749C8520" w14:textId="77777777" w:rsidR="00713725" w:rsidRPr="00713725" w:rsidRDefault="00713725" w:rsidP="00713725">
            <w:pPr>
              <w:pStyle w:val="ListParagraph"/>
              <w:numPr>
                <w:ilvl w:val="0"/>
                <w:numId w:val="23"/>
              </w:numPr>
              <w:spacing w:before="120" w:after="120"/>
              <w:rPr>
                <w:rFonts w:cs="Arial"/>
                <w:b/>
              </w:rPr>
            </w:pPr>
            <w:r w:rsidRPr="00713725">
              <w:rPr>
                <w:rFonts w:cs="Arial"/>
                <w:b/>
              </w:rPr>
              <w:t>To evaluate a Practice Based Coaching Approach</w:t>
            </w:r>
          </w:p>
          <w:p w14:paraId="00EE368A" w14:textId="5C3A28B3" w:rsidR="00541D2C" w:rsidRDefault="00541D2C" w:rsidP="009612C0">
            <w:pPr>
              <w:spacing w:before="120" w:after="120"/>
              <w:rPr>
                <w:rFonts w:cs="Arial"/>
                <w:b/>
                <w:bCs/>
              </w:rPr>
            </w:pPr>
          </w:p>
          <w:p w14:paraId="3143297C" w14:textId="77777777" w:rsidR="00706226" w:rsidRDefault="00706226" w:rsidP="009612C0">
            <w:pPr>
              <w:spacing w:before="120" w:after="120"/>
              <w:rPr>
                <w:rFonts w:cs="Arial"/>
                <w:b/>
                <w:bCs/>
              </w:rPr>
            </w:pPr>
          </w:p>
          <w:p w14:paraId="45ACB60A" w14:textId="77777777" w:rsidR="002B232B" w:rsidRDefault="00541D2C" w:rsidP="009612C0">
            <w:pPr>
              <w:spacing w:before="120" w:after="120"/>
              <w:rPr>
                <w:rFonts w:cs="Arial"/>
                <w:b/>
                <w:bCs/>
              </w:rPr>
            </w:pPr>
            <w:r>
              <w:rPr>
                <w:rFonts w:cs="Arial"/>
                <w:b/>
                <w:bCs/>
              </w:rPr>
              <w:t>To undertake the Carer Positive Awards</w:t>
            </w:r>
          </w:p>
          <w:p w14:paraId="021BC5EA" w14:textId="77777777" w:rsidR="00713725" w:rsidRPr="00713725" w:rsidRDefault="00713725" w:rsidP="00713725">
            <w:pPr>
              <w:pStyle w:val="ListParagraph"/>
              <w:numPr>
                <w:ilvl w:val="0"/>
                <w:numId w:val="24"/>
              </w:numPr>
              <w:spacing w:before="120" w:after="120"/>
              <w:rPr>
                <w:rFonts w:cs="Arial"/>
                <w:b/>
              </w:rPr>
            </w:pPr>
            <w:r w:rsidRPr="00713725">
              <w:rPr>
                <w:rFonts w:cs="Arial"/>
                <w:b/>
              </w:rPr>
              <w:t>Devise Carer Positive Policy</w:t>
            </w:r>
          </w:p>
          <w:p w14:paraId="7E845F12" w14:textId="77777777" w:rsidR="00713725" w:rsidRPr="00713725" w:rsidRDefault="00713725" w:rsidP="00713725">
            <w:pPr>
              <w:pStyle w:val="ListParagraph"/>
              <w:numPr>
                <w:ilvl w:val="0"/>
                <w:numId w:val="24"/>
              </w:numPr>
              <w:spacing w:before="120" w:after="120"/>
              <w:rPr>
                <w:rFonts w:cs="Arial"/>
                <w:b/>
              </w:rPr>
            </w:pPr>
            <w:r w:rsidRPr="00713725">
              <w:rPr>
                <w:rFonts w:cs="Arial"/>
                <w:b/>
              </w:rPr>
              <w:t>Identify possible workplace support</w:t>
            </w:r>
          </w:p>
          <w:p w14:paraId="3740372B" w14:textId="77777777" w:rsidR="00713725" w:rsidRPr="00713725" w:rsidRDefault="00713725" w:rsidP="00713725">
            <w:pPr>
              <w:pStyle w:val="ListParagraph"/>
              <w:numPr>
                <w:ilvl w:val="0"/>
                <w:numId w:val="24"/>
              </w:numPr>
              <w:spacing w:before="120" w:after="120"/>
              <w:rPr>
                <w:rFonts w:cs="Arial"/>
                <w:b/>
              </w:rPr>
            </w:pPr>
            <w:r w:rsidRPr="00713725">
              <w:rPr>
                <w:rFonts w:cs="Arial"/>
                <w:b/>
              </w:rPr>
              <w:t>Carer Positive Awareness Raising</w:t>
            </w:r>
          </w:p>
          <w:p w14:paraId="38C520AE" w14:textId="35914051" w:rsidR="00706226" w:rsidRPr="00713725" w:rsidRDefault="00713725" w:rsidP="00713725">
            <w:pPr>
              <w:pStyle w:val="ListParagraph"/>
              <w:numPr>
                <w:ilvl w:val="0"/>
                <w:numId w:val="24"/>
              </w:numPr>
              <w:spacing w:before="120" w:after="120"/>
              <w:rPr>
                <w:rFonts w:cs="Arial"/>
                <w:b/>
                <w:bCs/>
              </w:rPr>
            </w:pPr>
            <w:r w:rsidRPr="00713725">
              <w:rPr>
                <w:rFonts w:cs="Arial"/>
                <w:b/>
              </w:rPr>
              <w:t>Identify sources of peer support</w:t>
            </w:r>
          </w:p>
          <w:p w14:paraId="3917D0CB" w14:textId="77777777" w:rsidR="00706226" w:rsidRDefault="00706226" w:rsidP="009612C0">
            <w:pPr>
              <w:spacing w:before="120" w:after="120"/>
              <w:rPr>
                <w:rFonts w:cs="Arial"/>
                <w:b/>
                <w:bCs/>
              </w:rPr>
            </w:pPr>
          </w:p>
          <w:p w14:paraId="7EF12670" w14:textId="77777777" w:rsidR="00706226" w:rsidRDefault="00706226" w:rsidP="009612C0">
            <w:pPr>
              <w:spacing w:before="120" w:after="120"/>
              <w:rPr>
                <w:rFonts w:cs="Arial"/>
                <w:b/>
                <w:bCs/>
              </w:rPr>
            </w:pPr>
          </w:p>
          <w:p w14:paraId="449BB490" w14:textId="7BFC4C63" w:rsidR="00706226" w:rsidRDefault="00706226" w:rsidP="009612C0">
            <w:pPr>
              <w:spacing w:before="120" w:after="120"/>
              <w:rPr>
                <w:rFonts w:cs="Arial"/>
                <w:b/>
                <w:bCs/>
              </w:rPr>
            </w:pPr>
          </w:p>
          <w:p w14:paraId="190B5D91" w14:textId="77777777" w:rsidR="00713725" w:rsidRDefault="00713725" w:rsidP="009612C0">
            <w:pPr>
              <w:spacing w:before="120" w:after="120"/>
              <w:rPr>
                <w:rFonts w:cs="Arial"/>
                <w:b/>
                <w:bCs/>
              </w:rPr>
            </w:pPr>
          </w:p>
          <w:p w14:paraId="318B6E27" w14:textId="77777777" w:rsidR="00706226" w:rsidRDefault="00706226" w:rsidP="009612C0">
            <w:pPr>
              <w:spacing w:before="120" w:after="120"/>
              <w:rPr>
                <w:rFonts w:cs="Arial"/>
                <w:b/>
                <w:bCs/>
              </w:rPr>
            </w:pPr>
          </w:p>
          <w:p w14:paraId="41CAA97E" w14:textId="77777777" w:rsidR="00706226" w:rsidRDefault="00706226" w:rsidP="009612C0">
            <w:pPr>
              <w:spacing w:before="120" w:after="120"/>
              <w:rPr>
                <w:rFonts w:cs="Arial"/>
                <w:b/>
                <w:bCs/>
              </w:rPr>
            </w:pPr>
          </w:p>
          <w:p w14:paraId="07B30B55" w14:textId="77777777" w:rsidR="00926C04" w:rsidRDefault="00926C04" w:rsidP="009612C0">
            <w:pPr>
              <w:spacing w:before="120" w:after="120"/>
              <w:rPr>
                <w:rFonts w:cs="Arial"/>
                <w:b/>
                <w:bCs/>
              </w:rPr>
            </w:pPr>
          </w:p>
          <w:p w14:paraId="2C4B6978" w14:textId="77777777" w:rsidR="00926C04" w:rsidRDefault="00926C04" w:rsidP="009612C0">
            <w:pPr>
              <w:spacing w:before="120" w:after="120"/>
              <w:rPr>
                <w:rFonts w:cs="Arial"/>
                <w:b/>
                <w:bCs/>
              </w:rPr>
            </w:pPr>
          </w:p>
          <w:p w14:paraId="52CECFD3" w14:textId="77777777" w:rsidR="00926C04" w:rsidRDefault="00926C04" w:rsidP="009612C0">
            <w:pPr>
              <w:spacing w:before="120" w:after="120"/>
              <w:rPr>
                <w:rFonts w:cs="Arial"/>
                <w:b/>
                <w:bCs/>
              </w:rPr>
            </w:pPr>
          </w:p>
          <w:p w14:paraId="392B085C" w14:textId="77777777" w:rsidR="00926C04" w:rsidRDefault="00926C04" w:rsidP="009612C0">
            <w:pPr>
              <w:spacing w:before="120" w:after="120"/>
              <w:rPr>
                <w:rFonts w:cs="Arial"/>
                <w:b/>
                <w:bCs/>
              </w:rPr>
            </w:pPr>
          </w:p>
          <w:p w14:paraId="056874E1" w14:textId="77777777" w:rsidR="00926C04" w:rsidRDefault="00926C04" w:rsidP="009612C0">
            <w:pPr>
              <w:spacing w:before="120" w:after="120"/>
              <w:rPr>
                <w:rFonts w:cs="Arial"/>
                <w:b/>
                <w:bCs/>
              </w:rPr>
            </w:pPr>
          </w:p>
          <w:p w14:paraId="1F7C4312" w14:textId="42EC7C46" w:rsidR="00926C04" w:rsidRPr="00B005FF" w:rsidRDefault="00926C04" w:rsidP="009612C0">
            <w:pPr>
              <w:spacing w:before="120" w:after="120"/>
              <w:rPr>
                <w:rFonts w:cs="Arial"/>
                <w:b/>
                <w:bCs/>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2DEE4" w14:textId="77777777" w:rsidR="00F73546" w:rsidRDefault="00E150A2" w:rsidP="002819CF">
            <w:pPr>
              <w:spacing w:before="120" w:after="120"/>
              <w:jc w:val="center"/>
              <w:rPr>
                <w:rFonts w:cs="Arial"/>
                <w:b/>
              </w:rPr>
            </w:pPr>
            <w:r>
              <w:rPr>
                <w:rFonts w:cs="Arial"/>
                <w:b/>
              </w:rPr>
              <w:t>Kerilee</w:t>
            </w:r>
          </w:p>
          <w:p w14:paraId="44BE413E" w14:textId="77777777" w:rsidR="00E150A2" w:rsidRDefault="00E150A2" w:rsidP="002819CF">
            <w:pPr>
              <w:spacing w:before="120" w:after="120"/>
              <w:jc w:val="center"/>
              <w:rPr>
                <w:rFonts w:cs="Arial"/>
                <w:b/>
              </w:rPr>
            </w:pPr>
          </w:p>
          <w:p w14:paraId="2AC793DB" w14:textId="77777777" w:rsidR="00E150A2" w:rsidRDefault="00E150A2" w:rsidP="002819CF">
            <w:pPr>
              <w:spacing w:before="120" w:after="120"/>
              <w:jc w:val="center"/>
              <w:rPr>
                <w:rFonts w:cs="Arial"/>
                <w:b/>
              </w:rPr>
            </w:pPr>
          </w:p>
          <w:p w14:paraId="58975B0B" w14:textId="77777777" w:rsidR="00E150A2" w:rsidRDefault="00E150A2" w:rsidP="002819CF">
            <w:pPr>
              <w:spacing w:before="120" w:after="120"/>
              <w:jc w:val="center"/>
              <w:rPr>
                <w:rFonts w:cs="Arial"/>
                <w:b/>
              </w:rPr>
            </w:pPr>
          </w:p>
          <w:p w14:paraId="19918840" w14:textId="77777777" w:rsidR="00713725" w:rsidRDefault="00713725" w:rsidP="002819CF">
            <w:pPr>
              <w:spacing w:before="120" w:after="120"/>
              <w:jc w:val="center"/>
              <w:rPr>
                <w:rFonts w:cs="Arial"/>
                <w:b/>
              </w:rPr>
            </w:pPr>
          </w:p>
          <w:p w14:paraId="48EBB26E" w14:textId="69B68176" w:rsidR="00E150A2" w:rsidRDefault="00A43FA4" w:rsidP="002819CF">
            <w:pPr>
              <w:spacing w:before="120" w:after="120"/>
              <w:jc w:val="center"/>
              <w:rPr>
                <w:rFonts w:cs="Arial"/>
                <w:b/>
              </w:rPr>
            </w:pPr>
            <w:r>
              <w:rPr>
                <w:rFonts w:cs="Arial"/>
                <w:b/>
              </w:rPr>
              <w:t>Gillian</w:t>
            </w:r>
          </w:p>
          <w:p w14:paraId="61FE20BA" w14:textId="77777777" w:rsidR="00E150A2" w:rsidRDefault="00E150A2" w:rsidP="002819CF">
            <w:pPr>
              <w:spacing w:before="120" w:after="120"/>
              <w:jc w:val="center"/>
              <w:rPr>
                <w:rFonts w:cs="Arial"/>
                <w:b/>
              </w:rPr>
            </w:pPr>
          </w:p>
          <w:p w14:paraId="76677611" w14:textId="77777777" w:rsidR="00E150A2" w:rsidRDefault="00E150A2" w:rsidP="002819CF">
            <w:pPr>
              <w:spacing w:before="120" w:after="120"/>
              <w:jc w:val="center"/>
              <w:rPr>
                <w:rFonts w:cs="Arial"/>
                <w:b/>
              </w:rPr>
            </w:pPr>
          </w:p>
          <w:p w14:paraId="4BF6BF22" w14:textId="77777777" w:rsidR="00713725" w:rsidRDefault="00713725" w:rsidP="002819CF">
            <w:pPr>
              <w:spacing w:before="120" w:after="120"/>
              <w:jc w:val="center"/>
              <w:rPr>
                <w:rFonts w:cs="Arial"/>
                <w:b/>
              </w:rPr>
            </w:pPr>
          </w:p>
          <w:p w14:paraId="69332244" w14:textId="77777777" w:rsidR="00713725" w:rsidRDefault="00713725" w:rsidP="002819CF">
            <w:pPr>
              <w:spacing w:before="120" w:after="120"/>
              <w:jc w:val="center"/>
              <w:rPr>
                <w:rFonts w:cs="Arial"/>
                <w:b/>
              </w:rPr>
            </w:pPr>
          </w:p>
          <w:p w14:paraId="53F5276D" w14:textId="540F4767" w:rsidR="00A43FA4" w:rsidRDefault="00A43FA4" w:rsidP="002819CF">
            <w:pPr>
              <w:spacing w:before="120" w:after="120"/>
              <w:jc w:val="center"/>
              <w:rPr>
                <w:rFonts w:cs="Arial"/>
                <w:b/>
              </w:rPr>
            </w:pPr>
            <w:r>
              <w:rPr>
                <w:rFonts w:cs="Arial"/>
                <w:b/>
              </w:rPr>
              <w:t>Gillian</w:t>
            </w:r>
          </w:p>
          <w:p w14:paraId="0CE78E9B" w14:textId="77777777" w:rsidR="00E150A2" w:rsidRDefault="00E150A2" w:rsidP="002819CF">
            <w:pPr>
              <w:spacing w:before="120" w:after="120"/>
              <w:jc w:val="center"/>
              <w:rPr>
                <w:rFonts w:cs="Arial"/>
                <w:b/>
              </w:rPr>
            </w:pPr>
          </w:p>
          <w:p w14:paraId="53F388BA" w14:textId="77777777" w:rsidR="00E150A2" w:rsidRDefault="00E150A2" w:rsidP="002819CF">
            <w:pPr>
              <w:spacing w:before="120" w:after="120"/>
              <w:jc w:val="center"/>
              <w:rPr>
                <w:rFonts w:cs="Arial"/>
                <w:b/>
              </w:rPr>
            </w:pPr>
          </w:p>
          <w:p w14:paraId="311B54E8" w14:textId="585D817F" w:rsidR="00E150A2" w:rsidRDefault="00E150A2" w:rsidP="002819CF">
            <w:pPr>
              <w:spacing w:before="120" w:after="120"/>
              <w:jc w:val="center"/>
              <w:rPr>
                <w:rFonts w:cs="Arial"/>
                <w:b/>
              </w:rPr>
            </w:pPr>
          </w:p>
          <w:p w14:paraId="163DBE61" w14:textId="59BD5AFD" w:rsidR="00541D2C" w:rsidRDefault="00541D2C" w:rsidP="002819CF">
            <w:pPr>
              <w:spacing w:before="120" w:after="120"/>
              <w:jc w:val="center"/>
              <w:rPr>
                <w:rFonts w:cs="Arial"/>
                <w:b/>
              </w:rPr>
            </w:pPr>
          </w:p>
          <w:p w14:paraId="50588E40" w14:textId="70560E21" w:rsidR="00541D2C" w:rsidRDefault="00541D2C" w:rsidP="002819CF">
            <w:pPr>
              <w:spacing w:before="120" w:after="120"/>
              <w:jc w:val="center"/>
              <w:rPr>
                <w:rFonts w:cs="Arial"/>
                <w:b/>
              </w:rPr>
            </w:pPr>
          </w:p>
          <w:p w14:paraId="306902DF" w14:textId="479FFAA8" w:rsidR="00541D2C" w:rsidRDefault="00541D2C" w:rsidP="002819CF">
            <w:pPr>
              <w:spacing w:before="120" w:after="120"/>
              <w:jc w:val="center"/>
              <w:rPr>
                <w:rFonts w:cs="Arial"/>
                <w:b/>
              </w:rPr>
            </w:pPr>
          </w:p>
          <w:p w14:paraId="4863FA81" w14:textId="70FE18BD" w:rsidR="00541D2C" w:rsidRDefault="00541D2C" w:rsidP="002819CF">
            <w:pPr>
              <w:spacing w:before="120" w:after="120"/>
              <w:jc w:val="center"/>
              <w:rPr>
                <w:rFonts w:cs="Arial"/>
                <w:b/>
              </w:rPr>
            </w:pPr>
            <w:r>
              <w:rPr>
                <w:rFonts w:cs="Arial"/>
                <w:b/>
              </w:rPr>
              <w:t>Laura</w:t>
            </w:r>
          </w:p>
          <w:p w14:paraId="7D25BF42" w14:textId="40D11B91" w:rsidR="00E150A2" w:rsidRDefault="00E150A2" w:rsidP="002819CF">
            <w:pPr>
              <w:spacing w:before="120" w:after="120"/>
              <w:jc w:val="center"/>
              <w:rPr>
                <w:rFonts w:cs="Arial"/>
                <w:b/>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E9AEA" w14:textId="77777777" w:rsidR="00F73546" w:rsidRDefault="00E150A2" w:rsidP="009612C0">
            <w:pPr>
              <w:spacing w:before="120" w:after="120"/>
              <w:rPr>
                <w:rFonts w:cs="Arial"/>
                <w:b/>
              </w:rPr>
            </w:pPr>
            <w:r>
              <w:rPr>
                <w:rFonts w:cs="Arial"/>
                <w:b/>
              </w:rPr>
              <w:t>Different formats for collecting views such as SurveyMonkey, Parent Floorbooks, Focus Groups etc</w:t>
            </w:r>
          </w:p>
          <w:p w14:paraId="33EDC603" w14:textId="77777777" w:rsidR="00E150A2" w:rsidRDefault="00E150A2" w:rsidP="009612C0">
            <w:pPr>
              <w:spacing w:before="120" w:after="120"/>
              <w:rPr>
                <w:rFonts w:cs="Arial"/>
                <w:b/>
              </w:rPr>
            </w:pPr>
          </w:p>
          <w:p w14:paraId="738789FE" w14:textId="70AF5620" w:rsidR="00E150A2" w:rsidRDefault="00A43FA4" w:rsidP="009612C0">
            <w:pPr>
              <w:spacing w:before="120" w:after="120"/>
              <w:rPr>
                <w:rFonts w:cs="Arial"/>
                <w:b/>
              </w:rPr>
            </w:pPr>
            <w:r>
              <w:rPr>
                <w:rFonts w:cs="Arial"/>
                <w:b/>
              </w:rPr>
              <w:t>Quality Assurance Calendar</w:t>
            </w:r>
          </w:p>
          <w:p w14:paraId="0B0658D1" w14:textId="77777777" w:rsidR="00E150A2" w:rsidRDefault="00E150A2" w:rsidP="009612C0">
            <w:pPr>
              <w:spacing w:before="120" w:after="120"/>
              <w:rPr>
                <w:rFonts w:cs="Arial"/>
                <w:b/>
              </w:rPr>
            </w:pPr>
          </w:p>
          <w:p w14:paraId="0116123E" w14:textId="77777777" w:rsidR="00E150A2" w:rsidRDefault="00E150A2" w:rsidP="009612C0">
            <w:pPr>
              <w:spacing w:before="120" w:after="120"/>
              <w:rPr>
                <w:rFonts w:cs="Arial"/>
                <w:b/>
              </w:rPr>
            </w:pPr>
          </w:p>
          <w:p w14:paraId="36DC3454" w14:textId="77777777" w:rsidR="00713725" w:rsidRDefault="00A32F96" w:rsidP="00713725">
            <w:pPr>
              <w:spacing w:before="120" w:after="120"/>
              <w:rPr>
                <w:rFonts w:cs="Arial"/>
                <w:b/>
                <w:bCs/>
              </w:rPr>
            </w:pPr>
            <w:hyperlink r:id="rId16" w:history="1">
              <w:r w:rsidR="00713725" w:rsidRPr="00B06A26">
                <w:rPr>
                  <w:rStyle w:val="Hyperlink"/>
                  <w:rFonts w:cs="Arial"/>
                  <w:b/>
                  <w:bCs/>
                </w:rPr>
                <w:t>https://www.amazon.com/Essentials-Practice-Based-Coaching-Supporting-Effective/dp/168125381X/ref=sr_1_1?keywords=practice+based+coaching&amp;qid=1656331108&amp;sr=8-1</w:t>
              </w:r>
            </w:hyperlink>
          </w:p>
          <w:p w14:paraId="4D409D94" w14:textId="42EA16C0" w:rsidR="00713725" w:rsidRDefault="00713725" w:rsidP="009612C0">
            <w:pPr>
              <w:spacing w:before="120" w:after="120"/>
              <w:rPr>
                <w:rFonts w:cs="Arial"/>
                <w:b/>
              </w:rPr>
            </w:pPr>
          </w:p>
          <w:p w14:paraId="29779161" w14:textId="6B10F09B" w:rsidR="00713725" w:rsidRDefault="00713725" w:rsidP="009612C0">
            <w:pPr>
              <w:spacing w:before="120" w:after="120"/>
              <w:rPr>
                <w:rFonts w:cs="Arial"/>
                <w:b/>
              </w:rPr>
            </w:pPr>
          </w:p>
          <w:p w14:paraId="73BE57E9" w14:textId="260D9AD1" w:rsidR="00713725" w:rsidRDefault="00A32F96" w:rsidP="00713725">
            <w:pPr>
              <w:spacing w:before="120" w:after="120"/>
              <w:rPr>
                <w:rFonts w:cs="Arial"/>
                <w:b/>
                <w:bCs/>
              </w:rPr>
            </w:pPr>
            <w:hyperlink r:id="rId17" w:history="1">
              <w:r w:rsidR="00713725" w:rsidRPr="00B06A26">
                <w:rPr>
                  <w:rStyle w:val="Hyperlink"/>
                  <w:rFonts w:cs="Arial"/>
                  <w:b/>
                  <w:bCs/>
                </w:rPr>
                <w:t>https://www.carerpositive.org/carer-positive-awards</w:t>
              </w:r>
            </w:hyperlink>
          </w:p>
          <w:p w14:paraId="72F90017" w14:textId="281FAFFF" w:rsidR="00926C04" w:rsidRDefault="00926C04" w:rsidP="00713725">
            <w:pPr>
              <w:spacing w:before="120" w:after="120"/>
              <w:rPr>
                <w:rFonts w:cs="Arial"/>
                <w:b/>
                <w:bCs/>
              </w:rPr>
            </w:pPr>
            <w:r>
              <w:rPr>
                <w:rFonts w:cs="Arial"/>
                <w:b/>
                <w:bCs/>
              </w:rPr>
              <w:t>Support from local carers organisations such as VOCAL and Care for Carers</w:t>
            </w:r>
          </w:p>
          <w:p w14:paraId="62AF8A73" w14:textId="3D5294BC" w:rsidR="000A6C07" w:rsidRDefault="000A6C07" w:rsidP="00713725">
            <w:pPr>
              <w:spacing w:before="120" w:after="120"/>
              <w:rPr>
                <w:rFonts w:cs="Arial"/>
                <w:b/>
                <w:bCs/>
              </w:rPr>
            </w:pPr>
            <w:r>
              <w:rPr>
                <w:rFonts w:cs="Arial"/>
                <w:b/>
                <w:bCs/>
              </w:rPr>
              <w:t>Reminders for Laura on Remember the Milk</w:t>
            </w:r>
          </w:p>
          <w:p w14:paraId="09605693" w14:textId="4FE5F7FA" w:rsidR="00713725" w:rsidRDefault="00713725" w:rsidP="009612C0">
            <w:pPr>
              <w:spacing w:before="120" w:after="120"/>
              <w:rPr>
                <w:rFonts w:cs="Arial"/>
                <w:b/>
              </w:rPr>
            </w:pPr>
          </w:p>
          <w:p w14:paraId="446722F6" w14:textId="43B51BD9" w:rsidR="00713725" w:rsidRDefault="00713725" w:rsidP="009612C0">
            <w:pPr>
              <w:spacing w:before="120" w:after="120"/>
              <w:rPr>
                <w:rFonts w:cs="Arial"/>
                <w:b/>
              </w:rPr>
            </w:pPr>
          </w:p>
          <w:p w14:paraId="15FA1D90" w14:textId="374CECF6" w:rsidR="00713725" w:rsidRDefault="00713725" w:rsidP="009612C0">
            <w:pPr>
              <w:spacing w:before="120" w:after="120"/>
              <w:rPr>
                <w:rFonts w:cs="Arial"/>
                <w:b/>
              </w:rPr>
            </w:pPr>
          </w:p>
          <w:p w14:paraId="1D2B766E" w14:textId="276B245E" w:rsidR="00713725" w:rsidRDefault="00713725" w:rsidP="009612C0">
            <w:pPr>
              <w:spacing w:before="120" w:after="120"/>
              <w:rPr>
                <w:rFonts w:cs="Arial"/>
                <w:b/>
              </w:rPr>
            </w:pPr>
          </w:p>
          <w:p w14:paraId="545EEBC9" w14:textId="58885C5A" w:rsidR="00713725" w:rsidRDefault="00713725" w:rsidP="009612C0">
            <w:pPr>
              <w:spacing w:before="120" w:after="120"/>
              <w:rPr>
                <w:rFonts w:cs="Arial"/>
                <w:b/>
              </w:rPr>
            </w:pPr>
          </w:p>
          <w:p w14:paraId="024BDCD7" w14:textId="3363C60D" w:rsidR="00713725" w:rsidRDefault="00713725" w:rsidP="009612C0">
            <w:pPr>
              <w:spacing w:before="120" w:after="120"/>
              <w:rPr>
                <w:rFonts w:cs="Arial"/>
                <w:b/>
              </w:rPr>
            </w:pPr>
          </w:p>
          <w:p w14:paraId="15B19F11" w14:textId="77777777" w:rsidR="00713725" w:rsidRDefault="00713725" w:rsidP="009612C0">
            <w:pPr>
              <w:spacing w:before="120" w:after="120"/>
              <w:rPr>
                <w:rFonts w:cs="Arial"/>
                <w:b/>
              </w:rPr>
            </w:pPr>
          </w:p>
          <w:p w14:paraId="166FD4F4" w14:textId="77777777" w:rsidR="00541D2C" w:rsidRDefault="00541D2C" w:rsidP="009612C0">
            <w:pPr>
              <w:spacing w:before="120" w:after="120"/>
              <w:rPr>
                <w:rFonts w:cs="Arial"/>
                <w:b/>
              </w:rPr>
            </w:pPr>
          </w:p>
          <w:p w14:paraId="2C27503F" w14:textId="62B98477" w:rsidR="00706226" w:rsidRDefault="00706226" w:rsidP="009612C0">
            <w:pPr>
              <w:spacing w:before="120" w:after="120"/>
              <w:rPr>
                <w:rFonts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394CC" w14:textId="77777777" w:rsidR="00F73546" w:rsidRDefault="00E150A2" w:rsidP="00E150A2">
            <w:pPr>
              <w:spacing w:before="120" w:after="120"/>
              <w:jc w:val="center"/>
              <w:rPr>
                <w:rFonts w:cs="Arial"/>
                <w:b/>
              </w:rPr>
            </w:pPr>
            <w:r>
              <w:rPr>
                <w:rFonts w:cs="Arial"/>
                <w:b/>
              </w:rPr>
              <w:t>December 2022</w:t>
            </w:r>
          </w:p>
          <w:p w14:paraId="2175A2C2" w14:textId="77777777" w:rsidR="00E150A2" w:rsidRDefault="00E150A2" w:rsidP="00E150A2">
            <w:pPr>
              <w:spacing w:before="120" w:after="120"/>
              <w:jc w:val="center"/>
              <w:rPr>
                <w:rFonts w:cs="Arial"/>
                <w:b/>
              </w:rPr>
            </w:pPr>
          </w:p>
          <w:p w14:paraId="29B47841" w14:textId="77777777" w:rsidR="00E150A2" w:rsidRDefault="00E150A2" w:rsidP="00E150A2">
            <w:pPr>
              <w:spacing w:before="120" w:after="120"/>
              <w:jc w:val="center"/>
              <w:rPr>
                <w:rFonts w:cs="Arial"/>
                <w:b/>
              </w:rPr>
            </w:pPr>
          </w:p>
          <w:p w14:paraId="40EBB895" w14:textId="77777777" w:rsidR="00713725" w:rsidRDefault="00713725" w:rsidP="00E150A2">
            <w:pPr>
              <w:spacing w:before="120" w:after="120"/>
              <w:jc w:val="center"/>
              <w:rPr>
                <w:rFonts w:cs="Arial"/>
                <w:b/>
              </w:rPr>
            </w:pPr>
          </w:p>
          <w:p w14:paraId="4B139FD8" w14:textId="2E150DC3" w:rsidR="00E150A2" w:rsidRDefault="00A43FA4" w:rsidP="00713725">
            <w:pPr>
              <w:spacing w:before="120" w:after="120"/>
              <w:jc w:val="center"/>
              <w:rPr>
                <w:rFonts w:cs="Arial"/>
                <w:b/>
              </w:rPr>
            </w:pPr>
            <w:r>
              <w:rPr>
                <w:rFonts w:cs="Arial"/>
                <w:b/>
              </w:rPr>
              <w:t>All year</w:t>
            </w:r>
          </w:p>
          <w:p w14:paraId="414DD1A8" w14:textId="05957169" w:rsidR="00E150A2" w:rsidRDefault="00E150A2" w:rsidP="00A43FA4">
            <w:pPr>
              <w:spacing w:before="120" w:after="120"/>
              <w:rPr>
                <w:rFonts w:cs="Arial"/>
                <w:b/>
              </w:rPr>
            </w:pPr>
          </w:p>
          <w:p w14:paraId="512C81A4" w14:textId="77777777" w:rsidR="00A43FA4" w:rsidRPr="00A43FA4" w:rsidRDefault="00A43FA4" w:rsidP="00A43FA4">
            <w:pPr>
              <w:spacing w:before="120" w:after="120"/>
              <w:rPr>
                <w:rFonts w:cs="Arial"/>
                <w:b/>
                <w:sz w:val="16"/>
                <w:szCs w:val="16"/>
              </w:rPr>
            </w:pPr>
          </w:p>
          <w:p w14:paraId="2EC5D037" w14:textId="77777777" w:rsidR="00A43FA4" w:rsidRDefault="00A43FA4" w:rsidP="00A43FA4">
            <w:pPr>
              <w:spacing w:before="120" w:after="120"/>
              <w:jc w:val="center"/>
              <w:rPr>
                <w:rFonts w:cs="Arial"/>
                <w:b/>
              </w:rPr>
            </w:pPr>
          </w:p>
          <w:p w14:paraId="512477E0" w14:textId="77777777" w:rsidR="00713725" w:rsidRDefault="00713725" w:rsidP="00A43FA4">
            <w:pPr>
              <w:spacing w:before="120" w:after="120"/>
              <w:jc w:val="center"/>
              <w:rPr>
                <w:rFonts w:cs="Arial"/>
                <w:b/>
              </w:rPr>
            </w:pPr>
          </w:p>
          <w:p w14:paraId="4345FAD5" w14:textId="5C76B5AC" w:rsidR="00E150A2" w:rsidRDefault="00A43FA4" w:rsidP="00A43FA4">
            <w:pPr>
              <w:spacing w:before="120" w:after="120"/>
              <w:jc w:val="center"/>
              <w:rPr>
                <w:rFonts w:cs="Arial"/>
                <w:b/>
              </w:rPr>
            </w:pPr>
            <w:r>
              <w:rPr>
                <w:rFonts w:cs="Arial"/>
                <w:b/>
              </w:rPr>
              <w:t>Autumn Term</w:t>
            </w:r>
          </w:p>
          <w:p w14:paraId="225922AA" w14:textId="45F390FC" w:rsidR="00E150A2" w:rsidRDefault="00A43FA4" w:rsidP="00E150A2">
            <w:pPr>
              <w:spacing w:before="120" w:after="120"/>
              <w:jc w:val="center"/>
              <w:rPr>
                <w:rFonts w:cs="Arial"/>
                <w:b/>
              </w:rPr>
            </w:pPr>
            <w:r>
              <w:rPr>
                <w:rFonts w:cs="Arial"/>
                <w:b/>
              </w:rPr>
              <w:t>Spring Term</w:t>
            </w:r>
          </w:p>
          <w:p w14:paraId="47199612" w14:textId="750D575E" w:rsidR="00E150A2" w:rsidRDefault="00A43FA4" w:rsidP="00E150A2">
            <w:pPr>
              <w:spacing w:before="120" w:after="120"/>
              <w:jc w:val="center"/>
              <w:rPr>
                <w:rFonts w:cs="Arial"/>
                <w:b/>
              </w:rPr>
            </w:pPr>
            <w:r>
              <w:rPr>
                <w:rFonts w:cs="Arial"/>
                <w:b/>
              </w:rPr>
              <w:t>Summer Term</w:t>
            </w:r>
          </w:p>
          <w:p w14:paraId="2EDAC0B7" w14:textId="77777777" w:rsidR="00E150A2" w:rsidRDefault="00E150A2" w:rsidP="00E150A2">
            <w:pPr>
              <w:spacing w:before="120" w:after="120"/>
              <w:rPr>
                <w:rFonts w:cs="Arial"/>
                <w:b/>
              </w:rPr>
            </w:pPr>
          </w:p>
          <w:p w14:paraId="12C71EFB" w14:textId="3119711B" w:rsidR="00713725" w:rsidRDefault="00713725" w:rsidP="00706226">
            <w:pPr>
              <w:spacing w:before="120" w:after="120"/>
              <w:jc w:val="center"/>
              <w:rPr>
                <w:rFonts w:cs="Arial"/>
                <w:b/>
              </w:rPr>
            </w:pPr>
          </w:p>
          <w:p w14:paraId="6DCBB6CB" w14:textId="77777777" w:rsidR="00387DA7" w:rsidRDefault="00387DA7" w:rsidP="00706226">
            <w:pPr>
              <w:spacing w:before="120" w:after="120"/>
              <w:jc w:val="center"/>
              <w:rPr>
                <w:rFonts w:cs="Arial"/>
                <w:b/>
              </w:rPr>
            </w:pPr>
          </w:p>
          <w:p w14:paraId="43B8EE56" w14:textId="55926F7B" w:rsidR="00706226" w:rsidRDefault="00706226" w:rsidP="00706226">
            <w:pPr>
              <w:spacing w:before="120" w:after="120"/>
              <w:jc w:val="center"/>
              <w:rPr>
                <w:rFonts w:cs="Arial"/>
                <w:b/>
              </w:rPr>
            </w:pPr>
            <w:r>
              <w:rPr>
                <w:rFonts w:cs="Arial"/>
                <w:b/>
              </w:rPr>
              <w:t>Oct 2022</w:t>
            </w:r>
          </w:p>
          <w:p w14:paraId="4EDD1E66" w14:textId="77777777" w:rsidR="00706226" w:rsidRDefault="00706226" w:rsidP="00706226">
            <w:pPr>
              <w:spacing w:before="120" w:after="120"/>
              <w:jc w:val="center"/>
              <w:rPr>
                <w:rFonts w:cs="Arial"/>
                <w:b/>
              </w:rPr>
            </w:pPr>
            <w:r>
              <w:rPr>
                <w:rFonts w:cs="Arial"/>
                <w:b/>
              </w:rPr>
              <w:t>Dec 2022</w:t>
            </w:r>
          </w:p>
          <w:p w14:paraId="300842C3" w14:textId="77777777" w:rsidR="00926C04" w:rsidRDefault="00706226" w:rsidP="00926C04">
            <w:pPr>
              <w:spacing w:before="120" w:after="120"/>
              <w:jc w:val="center"/>
              <w:rPr>
                <w:rFonts w:cs="Arial"/>
                <w:b/>
              </w:rPr>
            </w:pPr>
            <w:r>
              <w:rPr>
                <w:rFonts w:cs="Arial"/>
                <w:b/>
              </w:rPr>
              <w:t>March 2023</w:t>
            </w:r>
          </w:p>
          <w:p w14:paraId="7B3E51BB" w14:textId="3105367E" w:rsidR="00706226" w:rsidRDefault="00706226" w:rsidP="00926C04">
            <w:pPr>
              <w:spacing w:before="120" w:after="120"/>
              <w:jc w:val="center"/>
              <w:rPr>
                <w:rFonts w:cs="Arial"/>
                <w:b/>
              </w:rPr>
            </w:pPr>
            <w:r>
              <w:rPr>
                <w:rFonts w:cs="Arial"/>
                <w:b/>
              </w:rPr>
              <w:t>May 2023</w:t>
            </w:r>
          </w:p>
        </w:tc>
        <w:tc>
          <w:tcPr>
            <w:tcW w:w="3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272C3" w14:textId="05DBB7BB" w:rsidR="00F73546" w:rsidRDefault="00F73546" w:rsidP="009612C0">
            <w:pPr>
              <w:spacing w:before="60"/>
              <w:rPr>
                <w:rFonts w:cs="Arial"/>
                <w:b/>
              </w:rPr>
            </w:pPr>
          </w:p>
        </w:tc>
      </w:tr>
      <w:tr w:rsidR="00087E36" w14:paraId="40FAC1B8" w14:textId="77777777" w:rsidTr="000E4CCD">
        <w:trPr>
          <w:trHeight w:val="310"/>
        </w:trPr>
        <w:tc>
          <w:tcPr>
            <w:tcW w:w="8240"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D55A255" w14:textId="47BC738A" w:rsidR="007379D0" w:rsidRPr="00EA7CD8" w:rsidRDefault="00EA7CD8" w:rsidP="007379D0">
            <w:pPr>
              <w:pStyle w:val="Heading1"/>
              <w:outlineLvl w:val="0"/>
              <w:rPr>
                <w:b/>
                <w:bCs/>
                <w:color w:val="auto"/>
              </w:rPr>
            </w:pPr>
            <w:r w:rsidRPr="00EA7CD8">
              <w:rPr>
                <w:b/>
                <w:bCs/>
                <w:color w:val="auto"/>
              </w:rPr>
              <w:t>Action Plan # 2-Curriculum and Pedagogy</w:t>
            </w:r>
          </w:p>
          <w:p w14:paraId="57573D89" w14:textId="77777777" w:rsidR="00087E36" w:rsidRDefault="00087E36" w:rsidP="009612C0">
            <w:pPr>
              <w:tabs>
                <w:tab w:val="left" w:pos="4085"/>
              </w:tabs>
              <w:spacing w:before="60" w:after="60"/>
              <w:rPr>
                <w:rFonts w:cs="Arial"/>
              </w:rPr>
            </w:pPr>
          </w:p>
        </w:tc>
        <w:tc>
          <w:tcPr>
            <w:tcW w:w="262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8E08BBB" w14:textId="77777777" w:rsidR="00087E36" w:rsidRPr="00FB057D" w:rsidRDefault="00087E36" w:rsidP="009612C0">
            <w:pPr>
              <w:tabs>
                <w:tab w:val="left" w:pos="4085"/>
              </w:tabs>
              <w:spacing w:before="60" w:after="60"/>
              <w:rPr>
                <w:rFonts w:cs="Arial"/>
                <w:b/>
                <w:bCs/>
              </w:rPr>
            </w:pPr>
            <w:r w:rsidRPr="00FB057D">
              <w:rPr>
                <w:rFonts w:cs="Arial"/>
                <w:b/>
                <w:bCs/>
              </w:rPr>
              <w:t>Overall Responsibility</w:t>
            </w:r>
          </w:p>
        </w:tc>
        <w:tc>
          <w:tcPr>
            <w:tcW w:w="3085" w:type="dxa"/>
            <w:tcBorders>
              <w:top w:val="single" w:sz="4" w:space="0" w:color="auto"/>
              <w:left w:val="single" w:sz="4" w:space="0" w:color="auto"/>
              <w:bottom w:val="single" w:sz="4" w:space="0" w:color="auto"/>
              <w:right w:val="single" w:sz="4" w:space="0" w:color="auto"/>
            </w:tcBorders>
            <w:hideMark/>
          </w:tcPr>
          <w:p w14:paraId="6F6CF7DF" w14:textId="77777777" w:rsidR="00087E36" w:rsidRDefault="00706226" w:rsidP="009612C0">
            <w:pPr>
              <w:tabs>
                <w:tab w:val="left" w:pos="4085"/>
              </w:tabs>
              <w:spacing w:before="60" w:after="60"/>
              <w:rPr>
                <w:rFonts w:cs="Arial"/>
                <w:b/>
              </w:rPr>
            </w:pPr>
            <w:r>
              <w:rPr>
                <w:rFonts w:cs="Arial"/>
                <w:b/>
              </w:rPr>
              <w:t>Natalie Kane</w:t>
            </w:r>
          </w:p>
          <w:p w14:paraId="695D7267" w14:textId="507E5D4C" w:rsidR="00706226" w:rsidRPr="00E763EC" w:rsidRDefault="00706226" w:rsidP="009612C0">
            <w:pPr>
              <w:tabs>
                <w:tab w:val="left" w:pos="4085"/>
              </w:tabs>
              <w:spacing w:before="60" w:after="60"/>
              <w:rPr>
                <w:rFonts w:cs="Arial"/>
                <w:b/>
              </w:rPr>
            </w:pPr>
            <w:r>
              <w:rPr>
                <w:rFonts w:cs="Arial"/>
                <w:b/>
              </w:rPr>
              <w:t>(Nursery Manager)</w:t>
            </w:r>
          </w:p>
        </w:tc>
      </w:tr>
      <w:tr w:rsidR="00087E36" w14:paraId="4B0CC32C" w14:textId="77777777" w:rsidTr="000E4CCD">
        <w:trPr>
          <w:trHeight w:val="481"/>
        </w:trPr>
        <w:tc>
          <w:tcPr>
            <w:tcW w:w="12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E683B0" w14:textId="77777777" w:rsidR="00087E36" w:rsidRDefault="00087E36" w:rsidP="009612C0">
            <w:pPr>
              <w:spacing w:before="60" w:after="60"/>
              <w:rPr>
                <w:rFonts w:cs="Arial"/>
              </w:rPr>
            </w:pPr>
            <w:r>
              <w:rPr>
                <w:rFonts w:cs="Arial"/>
              </w:rPr>
              <w:t>Priorities Identified:</w:t>
            </w:r>
          </w:p>
        </w:tc>
        <w:tc>
          <w:tcPr>
            <w:tcW w:w="12715" w:type="dxa"/>
            <w:gridSpan w:val="7"/>
            <w:tcBorders>
              <w:top w:val="single" w:sz="4" w:space="0" w:color="auto"/>
              <w:left w:val="single" w:sz="4" w:space="0" w:color="auto"/>
              <w:bottom w:val="single" w:sz="4" w:space="0" w:color="auto"/>
              <w:right w:val="single" w:sz="4" w:space="0" w:color="auto"/>
            </w:tcBorders>
          </w:tcPr>
          <w:p w14:paraId="41AD25C0" w14:textId="2E4062F2" w:rsidR="00087E36" w:rsidRDefault="00322AA8" w:rsidP="00322AA8">
            <w:pPr>
              <w:pStyle w:val="ListParagraph"/>
              <w:numPr>
                <w:ilvl w:val="0"/>
                <w:numId w:val="19"/>
              </w:numPr>
              <w:rPr>
                <w:rFonts w:cs="Arial"/>
              </w:rPr>
            </w:pPr>
            <w:r>
              <w:rPr>
                <w:rFonts w:cs="Arial"/>
              </w:rPr>
              <w:t>To complete Education Scotland’s Equality and Equity Toolkit</w:t>
            </w:r>
            <w:r w:rsidR="0078508C">
              <w:rPr>
                <w:rFonts w:cs="Arial"/>
              </w:rPr>
              <w:t>.</w:t>
            </w:r>
          </w:p>
          <w:p w14:paraId="3C8C3AA3" w14:textId="7720A5C4" w:rsidR="00322AA8" w:rsidRDefault="00322AA8" w:rsidP="00322AA8">
            <w:pPr>
              <w:pStyle w:val="ListParagraph"/>
              <w:numPr>
                <w:ilvl w:val="0"/>
                <w:numId w:val="19"/>
              </w:numPr>
              <w:rPr>
                <w:rFonts w:cs="Arial"/>
              </w:rPr>
            </w:pPr>
            <w:r>
              <w:rPr>
                <w:rFonts w:cs="Arial"/>
              </w:rPr>
              <w:t>To undertake Rights Respecting School Bronze Level Award</w:t>
            </w:r>
            <w:r w:rsidR="0078508C">
              <w:rPr>
                <w:rFonts w:cs="Arial"/>
              </w:rPr>
              <w:t>.</w:t>
            </w:r>
          </w:p>
          <w:p w14:paraId="64D24CBE" w14:textId="21ED2973" w:rsidR="00322AA8" w:rsidRDefault="00322AA8" w:rsidP="00322AA8">
            <w:pPr>
              <w:pStyle w:val="ListParagraph"/>
              <w:numPr>
                <w:ilvl w:val="0"/>
                <w:numId w:val="19"/>
              </w:numPr>
              <w:rPr>
                <w:rFonts w:cs="Arial"/>
              </w:rPr>
            </w:pPr>
            <w:r>
              <w:rPr>
                <w:rFonts w:cs="Arial"/>
              </w:rPr>
              <w:t>To complete the ‘Equity and Equality In STEM’ element of the STEM Nation Award</w:t>
            </w:r>
            <w:r w:rsidR="0078508C">
              <w:rPr>
                <w:rFonts w:cs="Arial"/>
              </w:rPr>
              <w:t>.</w:t>
            </w:r>
          </w:p>
          <w:p w14:paraId="49ADBE6E" w14:textId="3A7FCC8B" w:rsidR="00322AA8" w:rsidRDefault="00322AA8" w:rsidP="00322AA8">
            <w:pPr>
              <w:pStyle w:val="ListParagraph"/>
              <w:numPr>
                <w:ilvl w:val="0"/>
                <w:numId w:val="19"/>
              </w:numPr>
              <w:rPr>
                <w:rFonts w:cs="Arial"/>
              </w:rPr>
            </w:pPr>
            <w:r>
              <w:rPr>
                <w:rFonts w:cs="Arial"/>
              </w:rPr>
              <w:t>As an organisation to become Trauma Informed</w:t>
            </w:r>
            <w:r w:rsidR="0078508C">
              <w:rPr>
                <w:rFonts w:cs="Arial"/>
              </w:rPr>
              <w:t>.</w:t>
            </w:r>
          </w:p>
          <w:p w14:paraId="1C56DA98" w14:textId="53D6CC0F" w:rsidR="00322AA8" w:rsidRPr="00322AA8" w:rsidRDefault="00322AA8" w:rsidP="00322AA8">
            <w:pPr>
              <w:pStyle w:val="ListParagraph"/>
              <w:numPr>
                <w:ilvl w:val="0"/>
                <w:numId w:val="19"/>
              </w:numPr>
              <w:rPr>
                <w:rFonts w:cs="Arial"/>
              </w:rPr>
            </w:pPr>
            <w:r>
              <w:rPr>
                <w:rFonts w:cs="Arial"/>
              </w:rPr>
              <w:t>To complete Millie’s Mark Accreditation</w:t>
            </w:r>
            <w:r w:rsidR="0078508C">
              <w:rPr>
                <w:rFonts w:cs="Arial"/>
              </w:rPr>
              <w:t>.</w:t>
            </w:r>
          </w:p>
        </w:tc>
      </w:tr>
      <w:tr w:rsidR="00087E36" w14:paraId="407BA7E8" w14:textId="77777777" w:rsidTr="000E4CCD">
        <w:trPr>
          <w:trHeight w:val="481"/>
        </w:trPr>
        <w:tc>
          <w:tcPr>
            <w:tcW w:w="123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3A8538A" w14:textId="77777777" w:rsidR="00087E36" w:rsidRDefault="00087E36" w:rsidP="009612C0">
            <w:pPr>
              <w:spacing w:before="60" w:after="60"/>
              <w:rPr>
                <w:rFonts w:cs="Arial"/>
              </w:rPr>
            </w:pPr>
            <w:r>
              <w:rPr>
                <w:rFonts w:cs="Arial"/>
              </w:rPr>
              <w:t>Outcomes:</w:t>
            </w:r>
          </w:p>
        </w:tc>
        <w:tc>
          <w:tcPr>
            <w:tcW w:w="12715" w:type="dxa"/>
            <w:gridSpan w:val="7"/>
            <w:tcBorders>
              <w:top w:val="single" w:sz="4" w:space="0" w:color="auto"/>
              <w:left w:val="single" w:sz="4" w:space="0" w:color="auto"/>
              <w:bottom w:val="single" w:sz="4" w:space="0" w:color="auto"/>
              <w:right w:val="single" w:sz="4" w:space="0" w:color="auto"/>
            </w:tcBorders>
            <w:hideMark/>
          </w:tcPr>
          <w:p w14:paraId="33363269" w14:textId="77777777" w:rsidR="00087E36" w:rsidRDefault="00322AA8" w:rsidP="00322AA8">
            <w:pPr>
              <w:pStyle w:val="ListParagraph"/>
              <w:numPr>
                <w:ilvl w:val="0"/>
                <w:numId w:val="22"/>
              </w:numPr>
              <w:rPr>
                <w:rFonts w:cs="Arial"/>
              </w:rPr>
            </w:pPr>
            <w:r>
              <w:rPr>
                <w:rFonts w:cs="Arial"/>
              </w:rPr>
              <w:t>To ensure our children receive an equitable education as well as an equal one.</w:t>
            </w:r>
          </w:p>
          <w:p w14:paraId="7227951A" w14:textId="77777777" w:rsidR="00322AA8" w:rsidRDefault="00322AA8" w:rsidP="00322AA8">
            <w:pPr>
              <w:pStyle w:val="ListParagraph"/>
              <w:numPr>
                <w:ilvl w:val="0"/>
                <w:numId w:val="22"/>
              </w:numPr>
              <w:rPr>
                <w:rFonts w:cs="Arial"/>
              </w:rPr>
            </w:pPr>
            <w:r>
              <w:rPr>
                <w:rFonts w:cs="Arial"/>
              </w:rPr>
              <w:t>To embed the principles of the United Nations Convention on the Rights of the Child in the nursery.</w:t>
            </w:r>
          </w:p>
          <w:p w14:paraId="786A5985" w14:textId="77777777" w:rsidR="00322AA8" w:rsidRDefault="00322AA8" w:rsidP="00322AA8">
            <w:pPr>
              <w:pStyle w:val="ListParagraph"/>
              <w:numPr>
                <w:ilvl w:val="0"/>
                <w:numId w:val="22"/>
              </w:numPr>
              <w:rPr>
                <w:rFonts w:cs="Arial"/>
              </w:rPr>
            </w:pPr>
            <w:r>
              <w:rPr>
                <w:rFonts w:cs="Arial"/>
              </w:rPr>
              <w:t>To ensure all children within the nursery can make ‘good’ progress in STEM.</w:t>
            </w:r>
          </w:p>
          <w:p w14:paraId="216BA892" w14:textId="77777777" w:rsidR="00322AA8" w:rsidRDefault="00713725" w:rsidP="00322AA8">
            <w:pPr>
              <w:pStyle w:val="ListParagraph"/>
              <w:numPr>
                <w:ilvl w:val="0"/>
                <w:numId w:val="22"/>
              </w:numPr>
              <w:rPr>
                <w:rFonts w:cs="Arial"/>
              </w:rPr>
            </w:pPr>
            <w:r>
              <w:rPr>
                <w:rFonts w:cs="Arial"/>
              </w:rPr>
              <w:t>To ensure children are nurtured and supported through a Trauma Informed lens.</w:t>
            </w:r>
          </w:p>
          <w:p w14:paraId="2B99A5D5" w14:textId="0479EF62" w:rsidR="00713725" w:rsidRPr="00322AA8" w:rsidRDefault="00713725" w:rsidP="00322AA8">
            <w:pPr>
              <w:pStyle w:val="ListParagraph"/>
              <w:numPr>
                <w:ilvl w:val="0"/>
                <w:numId w:val="22"/>
              </w:numPr>
              <w:rPr>
                <w:rFonts w:cs="Arial"/>
              </w:rPr>
            </w:pPr>
            <w:r>
              <w:rPr>
                <w:rFonts w:cs="Arial"/>
              </w:rPr>
              <w:t>To ensure children are safe within the nursery at all times with staff who are confident in first aid and it’s application.</w:t>
            </w:r>
          </w:p>
        </w:tc>
      </w:tr>
      <w:tr w:rsidR="00087E36" w:rsidRPr="00940696" w14:paraId="192BB3F8" w14:textId="77777777" w:rsidTr="00706226">
        <w:trPr>
          <w:trHeight w:val="100"/>
        </w:trPr>
        <w:tc>
          <w:tcPr>
            <w:tcW w:w="8789"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2E54CB7" w14:textId="53EA7B9D" w:rsidR="00087E36" w:rsidRPr="00713725" w:rsidRDefault="009518D7" w:rsidP="009612C0">
            <w:pPr>
              <w:spacing w:before="120" w:after="120"/>
              <w:rPr>
                <w:rFonts w:cs="Arial"/>
                <w:bCs/>
              </w:rPr>
            </w:pPr>
            <w:r>
              <w:rPr>
                <w:rFonts w:cs="Arial"/>
                <w:b/>
              </w:rPr>
              <w:t>HGIOELC Q</w:t>
            </w:r>
            <w:r w:rsidR="00840E6C">
              <w:rPr>
                <w:rFonts w:cs="Arial"/>
                <w:b/>
              </w:rPr>
              <w:t>i</w:t>
            </w:r>
            <w:r>
              <w:rPr>
                <w:rFonts w:cs="Arial"/>
                <w:b/>
              </w:rPr>
              <w:t>s:</w:t>
            </w:r>
            <w:r w:rsidRPr="0015402A">
              <w:rPr>
                <w:rFonts w:cs="Arial"/>
                <w:b/>
                <w:i/>
                <w:iCs/>
                <w:color w:val="FF0000"/>
              </w:rPr>
              <w:t xml:space="preserve"> </w:t>
            </w:r>
            <w:r w:rsidR="00713725">
              <w:rPr>
                <w:rFonts w:cs="Arial"/>
                <w:bCs/>
              </w:rPr>
              <w:t xml:space="preserve">3.1, 3.2 </w:t>
            </w:r>
          </w:p>
        </w:tc>
        <w:tc>
          <w:tcPr>
            <w:tcW w:w="516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1BCF5BB" w14:textId="240A44FA" w:rsidR="00087E36" w:rsidRPr="00713725" w:rsidRDefault="009518D7" w:rsidP="009612C0">
            <w:pPr>
              <w:spacing w:before="60"/>
              <w:rPr>
                <w:rFonts w:cs="Arial"/>
                <w:bCs/>
              </w:rPr>
            </w:pPr>
            <w:r w:rsidRPr="0006613E">
              <w:rPr>
                <w:rFonts w:cs="Arial"/>
                <w:b/>
              </w:rPr>
              <w:t xml:space="preserve">Care Inspectorate </w:t>
            </w:r>
            <w:r>
              <w:rPr>
                <w:rFonts w:cs="Arial"/>
                <w:b/>
              </w:rPr>
              <w:t>Q</w:t>
            </w:r>
            <w:r w:rsidR="00840E6C">
              <w:rPr>
                <w:rFonts w:cs="Arial"/>
                <w:b/>
              </w:rPr>
              <w:t>i</w:t>
            </w:r>
            <w:r w:rsidRPr="0006613E">
              <w:rPr>
                <w:rFonts w:cs="Arial"/>
                <w:b/>
              </w:rPr>
              <w:t>s:</w:t>
            </w:r>
            <w:r>
              <w:rPr>
                <w:rFonts w:cs="Arial"/>
                <w:b/>
              </w:rPr>
              <w:t xml:space="preserve"> </w:t>
            </w:r>
            <w:r w:rsidR="00713725">
              <w:rPr>
                <w:rFonts w:cs="Arial"/>
                <w:bCs/>
              </w:rPr>
              <w:t>1.1, 4.1</w:t>
            </w:r>
          </w:p>
        </w:tc>
      </w:tr>
      <w:tr w:rsidR="00087E36" w:rsidRPr="00940696" w14:paraId="451ED3E3" w14:textId="77777777" w:rsidTr="00706226">
        <w:trPr>
          <w:trHeight w:val="100"/>
        </w:trPr>
        <w:tc>
          <w:tcPr>
            <w:tcW w:w="45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D005E3E" w14:textId="4B72A071" w:rsidR="00087E36" w:rsidRPr="00C417CB" w:rsidRDefault="00087E36" w:rsidP="00C417CB">
            <w:pPr>
              <w:rPr>
                <w:rFonts w:cs="Arial"/>
                <w:b/>
                <w:bCs/>
                <w:i/>
                <w:iCs/>
                <w:color w:val="FF0000"/>
              </w:rPr>
            </w:pPr>
            <w:r w:rsidRPr="00B005FF">
              <w:rPr>
                <w:rFonts w:cs="Arial"/>
                <w:b/>
                <w:bCs/>
              </w:rPr>
              <w:t>Tasks</w:t>
            </w:r>
            <w:r w:rsidR="00C417CB">
              <w:rPr>
                <w:rFonts w:cs="Arial"/>
                <w:b/>
                <w:bCs/>
              </w:rPr>
              <w:t>-</w:t>
            </w:r>
            <w:r w:rsidR="00C417CB" w:rsidRPr="00FC165A">
              <w:rPr>
                <w:rFonts w:cs="Arial"/>
                <w:b/>
                <w:bCs/>
                <w:i/>
                <w:iCs/>
                <w:color w:val="FF0000"/>
              </w:rPr>
              <w:t xml:space="preserve"> </w:t>
            </w:r>
          </w:p>
        </w:tc>
        <w:tc>
          <w:tcPr>
            <w:tcW w:w="142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22C4798" w14:textId="77777777" w:rsidR="00087E36" w:rsidRPr="0006613E" w:rsidRDefault="00087E36" w:rsidP="009612C0">
            <w:pPr>
              <w:spacing w:before="120" w:after="120"/>
              <w:rPr>
                <w:rFonts w:cs="Arial"/>
              </w:rPr>
            </w:pPr>
            <w:r>
              <w:rPr>
                <w:rFonts w:cs="Arial"/>
                <w:b/>
              </w:rPr>
              <w:t>By Whom</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C3483D" w14:textId="1C9D827E" w:rsidR="00087E36" w:rsidRPr="0006613E" w:rsidRDefault="00087E36" w:rsidP="009612C0">
            <w:pPr>
              <w:spacing w:before="120" w:after="120"/>
              <w:rPr>
                <w:rFonts w:cs="Arial"/>
              </w:rPr>
            </w:pPr>
            <w:r>
              <w:rPr>
                <w:rFonts w:cs="Arial"/>
                <w:b/>
              </w:rPr>
              <w:t>Resources</w:t>
            </w:r>
            <w:r w:rsidR="00C417CB">
              <w:rPr>
                <w:rFonts w:cs="Arial"/>
                <w:b/>
              </w:rPr>
              <w:t>:</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C2D6FE" w14:textId="7E66A464" w:rsidR="00087E36" w:rsidRPr="00FB2642" w:rsidRDefault="00087E36" w:rsidP="00FB2642">
            <w:pPr>
              <w:spacing w:before="120" w:after="120"/>
              <w:jc w:val="center"/>
              <w:rPr>
                <w:rFonts w:cs="Arial"/>
                <w:b/>
              </w:rPr>
            </w:pPr>
            <w:r>
              <w:rPr>
                <w:rFonts w:cs="Arial"/>
                <w:b/>
              </w:rPr>
              <w:t>Time</w:t>
            </w:r>
            <w:r w:rsidR="00537064">
              <w:rPr>
                <w:rFonts w:cs="Arial"/>
                <w:b/>
              </w:rPr>
              <w:t>-line</w:t>
            </w:r>
          </w:p>
        </w:tc>
        <w:tc>
          <w:tcPr>
            <w:tcW w:w="374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8BEA723" w14:textId="3EC553F3" w:rsidR="00087E36" w:rsidRPr="00A704E9" w:rsidRDefault="00FB2642" w:rsidP="00B6455D">
            <w:pPr>
              <w:spacing w:before="60"/>
              <w:rPr>
                <w:rFonts w:cs="Arial"/>
                <w:b/>
                <w:i/>
                <w:iCs/>
                <w:color w:val="FF0000"/>
              </w:rPr>
            </w:pPr>
            <w:r>
              <w:rPr>
                <w:rFonts w:cs="Arial"/>
                <w:b/>
              </w:rPr>
              <w:t>Review and Impact of Progress</w:t>
            </w:r>
          </w:p>
        </w:tc>
      </w:tr>
      <w:tr w:rsidR="00C417CB" w:rsidRPr="00940696" w14:paraId="5BC87AED" w14:textId="77777777" w:rsidTr="00926C04">
        <w:trPr>
          <w:trHeight w:val="3251"/>
        </w:trPr>
        <w:tc>
          <w:tcPr>
            <w:tcW w:w="45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040ED" w14:textId="21352552" w:rsidR="00926C04" w:rsidRDefault="00926C04" w:rsidP="00C417CB">
            <w:pPr>
              <w:rPr>
                <w:rFonts w:cs="Arial"/>
                <w:b/>
                <w:bCs/>
              </w:rPr>
            </w:pPr>
            <w:r>
              <w:rPr>
                <w:rFonts w:cs="Arial"/>
                <w:b/>
                <w:bCs/>
              </w:rPr>
              <w:t>Complete Education Scotland’s Equality and Equity Toolkit</w:t>
            </w:r>
            <w:r w:rsidR="007F76A5">
              <w:rPr>
                <w:rFonts w:cs="Arial"/>
                <w:b/>
                <w:bCs/>
              </w:rPr>
              <w:t>’s Health Check (one area per month)</w:t>
            </w:r>
          </w:p>
          <w:p w14:paraId="0EE58AE4" w14:textId="0D187EAB" w:rsidR="005D39E4" w:rsidRDefault="005D39E4" w:rsidP="00C417CB">
            <w:pPr>
              <w:rPr>
                <w:rFonts w:cs="Arial"/>
                <w:b/>
                <w:bCs/>
              </w:rPr>
            </w:pPr>
          </w:p>
          <w:p w14:paraId="7FC02E80" w14:textId="5EBD3EBF" w:rsidR="005D39E4" w:rsidRDefault="005D39E4" w:rsidP="00C417CB">
            <w:pPr>
              <w:rPr>
                <w:rFonts w:cs="Arial"/>
                <w:b/>
                <w:bCs/>
              </w:rPr>
            </w:pPr>
          </w:p>
          <w:p w14:paraId="1D1D1AA7" w14:textId="77777777" w:rsidR="005D39E4" w:rsidRDefault="005D39E4" w:rsidP="00C417CB">
            <w:pPr>
              <w:rPr>
                <w:rFonts w:cs="Arial"/>
                <w:b/>
                <w:bCs/>
              </w:rPr>
            </w:pPr>
          </w:p>
          <w:p w14:paraId="06CEA897" w14:textId="77777777" w:rsidR="005D39E4" w:rsidRDefault="005D39E4" w:rsidP="00C417CB">
            <w:pPr>
              <w:rPr>
                <w:rFonts w:cs="Arial"/>
                <w:b/>
                <w:bCs/>
              </w:rPr>
            </w:pPr>
          </w:p>
          <w:p w14:paraId="6814BADD" w14:textId="77777777" w:rsidR="005D39E4" w:rsidRDefault="005D39E4" w:rsidP="005D39E4">
            <w:pPr>
              <w:rPr>
                <w:rFonts w:cs="Arial"/>
                <w:b/>
                <w:bCs/>
              </w:rPr>
            </w:pPr>
            <w:r>
              <w:rPr>
                <w:rFonts w:cs="Arial"/>
                <w:b/>
                <w:bCs/>
              </w:rPr>
              <w:t>Complete Rights Respecting School Bronze Level Award</w:t>
            </w:r>
          </w:p>
          <w:p w14:paraId="7E5193DD" w14:textId="4CDACD0B" w:rsidR="005D39E4" w:rsidRDefault="005D39E4" w:rsidP="00191E5A">
            <w:pPr>
              <w:pStyle w:val="ListParagraph"/>
              <w:numPr>
                <w:ilvl w:val="0"/>
                <w:numId w:val="27"/>
              </w:numPr>
              <w:rPr>
                <w:rFonts w:cs="Arial"/>
                <w:b/>
                <w:bCs/>
              </w:rPr>
            </w:pPr>
            <w:r w:rsidRPr="00191E5A">
              <w:rPr>
                <w:rFonts w:cs="Arial"/>
                <w:b/>
                <w:bCs/>
              </w:rPr>
              <w:t>Apply for funding</w:t>
            </w:r>
          </w:p>
          <w:p w14:paraId="00F90A13" w14:textId="254AAF5F" w:rsidR="00191E5A" w:rsidRDefault="00191E5A" w:rsidP="00191E5A">
            <w:pPr>
              <w:pStyle w:val="ListParagraph"/>
              <w:numPr>
                <w:ilvl w:val="0"/>
                <w:numId w:val="27"/>
              </w:numPr>
              <w:rPr>
                <w:rFonts w:cs="Arial"/>
                <w:b/>
                <w:bCs/>
              </w:rPr>
            </w:pPr>
            <w:r>
              <w:rPr>
                <w:rFonts w:cs="Arial"/>
                <w:b/>
                <w:bCs/>
              </w:rPr>
              <w:t>Inform all stakeholders that we are working towards the award</w:t>
            </w:r>
          </w:p>
          <w:p w14:paraId="3D36A00F" w14:textId="4855092B" w:rsidR="00191E5A" w:rsidRDefault="00191E5A" w:rsidP="00191E5A">
            <w:pPr>
              <w:pStyle w:val="ListParagraph"/>
              <w:numPr>
                <w:ilvl w:val="0"/>
                <w:numId w:val="27"/>
              </w:numPr>
              <w:rPr>
                <w:rFonts w:cs="Arial"/>
                <w:b/>
                <w:bCs/>
              </w:rPr>
            </w:pPr>
            <w:r>
              <w:rPr>
                <w:rFonts w:cs="Arial"/>
                <w:b/>
                <w:bCs/>
              </w:rPr>
              <w:t xml:space="preserve">Create a UNCRC </w:t>
            </w:r>
            <w:r w:rsidR="00BA4980">
              <w:rPr>
                <w:rFonts w:cs="Arial"/>
                <w:b/>
                <w:bCs/>
              </w:rPr>
              <w:t>pupil focus group</w:t>
            </w:r>
          </w:p>
          <w:p w14:paraId="014DA23A" w14:textId="0D932499" w:rsidR="00BA4980" w:rsidRDefault="00BA4980" w:rsidP="00191E5A">
            <w:pPr>
              <w:pStyle w:val="ListParagraph"/>
              <w:numPr>
                <w:ilvl w:val="0"/>
                <w:numId w:val="27"/>
              </w:numPr>
              <w:rPr>
                <w:rFonts w:cs="Arial"/>
                <w:b/>
                <w:bCs/>
              </w:rPr>
            </w:pPr>
            <w:r>
              <w:rPr>
                <w:rFonts w:cs="Arial"/>
                <w:b/>
                <w:bCs/>
              </w:rPr>
              <w:t>Review nursery practice against the three RRSA strands</w:t>
            </w:r>
          </w:p>
          <w:p w14:paraId="60EFB2BC" w14:textId="243DE98C" w:rsidR="00BA4980" w:rsidRDefault="00BA4980" w:rsidP="00191E5A">
            <w:pPr>
              <w:pStyle w:val="ListParagraph"/>
              <w:numPr>
                <w:ilvl w:val="0"/>
                <w:numId w:val="27"/>
              </w:numPr>
              <w:rPr>
                <w:rFonts w:cs="Arial"/>
                <w:b/>
                <w:bCs/>
              </w:rPr>
            </w:pPr>
            <w:r>
              <w:rPr>
                <w:rFonts w:cs="Arial"/>
                <w:b/>
                <w:bCs/>
              </w:rPr>
              <w:t>Complete the Action Plan for Silver</w:t>
            </w:r>
          </w:p>
          <w:p w14:paraId="51E4B915" w14:textId="77A2A761" w:rsidR="00840E6C" w:rsidRPr="00840E6C" w:rsidRDefault="00BA4980" w:rsidP="00840E6C">
            <w:pPr>
              <w:rPr>
                <w:rFonts w:cs="Arial"/>
                <w:b/>
                <w:bCs/>
              </w:rPr>
            </w:pPr>
            <w:r>
              <w:rPr>
                <w:rFonts w:cs="Arial"/>
                <w:b/>
                <w:bCs/>
              </w:rPr>
              <w:t xml:space="preserve">Complete </w:t>
            </w:r>
            <w:r w:rsidRPr="00BA4980">
              <w:rPr>
                <w:rFonts w:cs="Arial"/>
                <w:b/>
                <w:bCs/>
              </w:rPr>
              <w:t>the ‘Equity and Equality In STEM’ element of the STEM Nation Award</w:t>
            </w:r>
            <w:r>
              <w:rPr>
                <w:rFonts w:cs="Arial"/>
                <w:b/>
                <w:bCs/>
              </w:rPr>
              <w:t>.</w:t>
            </w:r>
          </w:p>
          <w:p w14:paraId="2B915122" w14:textId="46D5439F" w:rsidR="005D39E4" w:rsidRDefault="005D39E4" w:rsidP="00C417CB">
            <w:pPr>
              <w:rPr>
                <w:rFonts w:cs="Arial"/>
                <w:b/>
                <w:bCs/>
              </w:rPr>
            </w:pPr>
          </w:p>
          <w:p w14:paraId="369F950E" w14:textId="77777777" w:rsidR="00264AEE" w:rsidRDefault="00264AEE" w:rsidP="00C417CB">
            <w:pPr>
              <w:rPr>
                <w:rFonts w:cs="Arial"/>
                <w:b/>
                <w:bCs/>
              </w:rPr>
            </w:pPr>
          </w:p>
          <w:p w14:paraId="03EBDE66" w14:textId="77777777" w:rsidR="00264AEE" w:rsidRDefault="00264AEE" w:rsidP="00C417CB">
            <w:pPr>
              <w:rPr>
                <w:rFonts w:cs="Arial"/>
                <w:b/>
                <w:bCs/>
              </w:rPr>
            </w:pPr>
          </w:p>
          <w:p w14:paraId="74525282" w14:textId="77777777" w:rsidR="00264AEE" w:rsidRDefault="00264AEE" w:rsidP="00C417CB">
            <w:pPr>
              <w:rPr>
                <w:rFonts w:cs="Arial"/>
                <w:b/>
                <w:bCs/>
              </w:rPr>
            </w:pPr>
          </w:p>
          <w:p w14:paraId="0E787FD2" w14:textId="77777777" w:rsidR="00264AEE" w:rsidRDefault="00264AEE" w:rsidP="00C417CB">
            <w:pPr>
              <w:rPr>
                <w:rFonts w:cs="Arial"/>
                <w:b/>
                <w:bCs/>
              </w:rPr>
            </w:pPr>
          </w:p>
          <w:p w14:paraId="1A10BCBC" w14:textId="77777777" w:rsidR="00264AEE" w:rsidRDefault="00264AEE" w:rsidP="00C417CB">
            <w:pPr>
              <w:rPr>
                <w:rFonts w:cs="Arial"/>
                <w:b/>
                <w:bCs/>
              </w:rPr>
            </w:pPr>
          </w:p>
          <w:p w14:paraId="7E900F2A" w14:textId="3FCC421A" w:rsidR="00DA747A" w:rsidRDefault="00DA747A" w:rsidP="00C417CB">
            <w:pPr>
              <w:rPr>
                <w:rFonts w:cs="Arial"/>
                <w:b/>
                <w:bCs/>
              </w:rPr>
            </w:pPr>
            <w:r>
              <w:rPr>
                <w:rFonts w:cs="Arial"/>
                <w:b/>
                <w:bCs/>
              </w:rPr>
              <w:t>Become a Trauma Informed Nursery</w:t>
            </w:r>
          </w:p>
          <w:p w14:paraId="0F41A90F" w14:textId="090745EF" w:rsidR="00DA747A" w:rsidRDefault="00FC70D5" w:rsidP="00FC70D5">
            <w:pPr>
              <w:pStyle w:val="ListParagraph"/>
              <w:numPr>
                <w:ilvl w:val="0"/>
                <w:numId w:val="29"/>
              </w:numPr>
              <w:rPr>
                <w:rFonts w:cs="Arial"/>
                <w:b/>
                <w:bCs/>
              </w:rPr>
            </w:pPr>
            <w:r>
              <w:rPr>
                <w:rFonts w:cs="Arial"/>
                <w:b/>
                <w:bCs/>
              </w:rPr>
              <w:t>All staff to watch ‘Looking After Yourself’ animation</w:t>
            </w:r>
          </w:p>
          <w:p w14:paraId="77128902" w14:textId="357F7848" w:rsidR="00FC70D5" w:rsidRDefault="00FC70D5" w:rsidP="00FC70D5">
            <w:pPr>
              <w:pStyle w:val="ListParagraph"/>
              <w:numPr>
                <w:ilvl w:val="0"/>
                <w:numId w:val="29"/>
              </w:numPr>
              <w:rPr>
                <w:rFonts w:cs="Arial"/>
                <w:b/>
                <w:bCs/>
              </w:rPr>
            </w:pPr>
            <w:r>
              <w:rPr>
                <w:rFonts w:cs="Arial"/>
                <w:b/>
                <w:bCs/>
              </w:rPr>
              <w:t>All staff in senior positions to complete the e-learning module ‘Protecting the Psychological Wellbeing of Staff for Managers and Team Leaders’</w:t>
            </w:r>
          </w:p>
          <w:p w14:paraId="76361FF8" w14:textId="24AB81CA" w:rsidR="00FC70D5" w:rsidRDefault="00FC70D5" w:rsidP="00FC70D5">
            <w:pPr>
              <w:pStyle w:val="ListParagraph"/>
              <w:numPr>
                <w:ilvl w:val="0"/>
                <w:numId w:val="29"/>
              </w:numPr>
              <w:rPr>
                <w:rFonts w:cs="Arial"/>
                <w:b/>
                <w:bCs/>
              </w:rPr>
            </w:pPr>
            <w:r>
              <w:rPr>
                <w:rFonts w:cs="Arial"/>
                <w:b/>
                <w:bCs/>
              </w:rPr>
              <w:t>All staff to watch ‘Opening Doors’ animation</w:t>
            </w:r>
          </w:p>
          <w:p w14:paraId="629EDF39" w14:textId="0C6E0C44" w:rsidR="00FC70D5" w:rsidRDefault="00FC70D5" w:rsidP="00FC70D5">
            <w:pPr>
              <w:pStyle w:val="ListParagraph"/>
              <w:numPr>
                <w:ilvl w:val="0"/>
                <w:numId w:val="29"/>
              </w:numPr>
              <w:rPr>
                <w:rFonts w:cs="Arial"/>
                <w:b/>
                <w:bCs/>
              </w:rPr>
            </w:pPr>
            <w:r>
              <w:rPr>
                <w:rFonts w:cs="Arial"/>
                <w:b/>
                <w:bCs/>
              </w:rPr>
              <w:t>All staff to watch ‘Trauma informed practice for anyone working with children and young people’ animation</w:t>
            </w:r>
          </w:p>
          <w:p w14:paraId="74D94DAA" w14:textId="4D44FB2A" w:rsidR="005071D0" w:rsidRDefault="005071D0" w:rsidP="00FC70D5">
            <w:pPr>
              <w:pStyle w:val="ListParagraph"/>
              <w:numPr>
                <w:ilvl w:val="0"/>
                <w:numId w:val="29"/>
              </w:numPr>
              <w:rPr>
                <w:rFonts w:cs="Arial"/>
                <w:b/>
                <w:bCs/>
              </w:rPr>
            </w:pPr>
            <w:r>
              <w:rPr>
                <w:rFonts w:cs="Arial"/>
                <w:b/>
                <w:bCs/>
              </w:rPr>
              <w:t>All staff to watch ‘Taking a trauma informed lens to your work – sowing seeds’ video</w:t>
            </w:r>
          </w:p>
          <w:p w14:paraId="6A644D0D" w14:textId="789843EC" w:rsidR="000C46E4" w:rsidRDefault="000C46E4" w:rsidP="000C46E4">
            <w:pPr>
              <w:rPr>
                <w:rFonts w:cs="Arial"/>
                <w:b/>
                <w:bCs/>
              </w:rPr>
            </w:pPr>
          </w:p>
          <w:p w14:paraId="0472B10B" w14:textId="77777777" w:rsidR="00264AEE" w:rsidRDefault="00264AEE" w:rsidP="000C46E4">
            <w:pPr>
              <w:rPr>
                <w:rFonts w:cs="Arial"/>
                <w:b/>
                <w:bCs/>
              </w:rPr>
            </w:pPr>
          </w:p>
          <w:p w14:paraId="07DD4BC3" w14:textId="4FB03F19" w:rsidR="000C46E4" w:rsidRDefault="000C46E4" w:rsidP="000C46E4">
            <w:pPr>
              <w:rPr>
                <w:rFonts w:cs="Arial"/>
                <w:b/>
                <w:bCs/>
              </w:rPr>
            </w:pPr>
          </w:p>
          <w:p w14:paraId="377171F5" w14:textId="5A3BFA6E" w:rsidR="000C46E4" w:rsidRPr="000C46E4" w:rsidRDefault="000C46E4" w:rsidP="000C46E4">
            <w:pPr>
              <w:rPr>
                <w:rFonts w:cs="Arial"/>
                <w:b/>
                <w:bCs/>
              </w:rPr>
            </w:pPr>
            <w:r>
              <w:rPr>
                <w:rFonts w:cs="Arial"/>
                <w:b/>
                <w:bCs/>
              </w:rPr>
              <w:t>Work towards Millie’s Mark accreditation</w:t>
            </w:r>
          </w:p>
          <w:p w14:paraId="064E1948" w14:textId="7D2C842B" w:rsidR="005D39E4" w:rsidRDefault="005D39E4" w:rsidP="00C417CB">
            <w:pPr>
              <w:rPr>
                <w:rFonts w:cs="Arial"/>
                <w:b/>
                <w:bCs/>
              </w:rPr>
            </w:pPr>
          </w:p>
          <w:p w14:paraId="2FD766FB" w14:textId="77777777" w:rsidR="005D39E4" w:rsidRDefault="005D39E4" w:rsidP="00C417CB">
            <w:pPr>
              <w:rPr>
                <w:rFonts w:cs="Arial"/>
                <w:b/>
                <w:bCs/>
              </w:rPr>
            </w:pPr>
          </w:p>
          <w:p w14:paraId="102E5680" w14:textId="5CB93062" w:rsidR="005D39E4" w:rsidRDefault="005D39E4" w:rsidP="00C417CB">
            <w:pPr>
              <w:rPr>
                <w:rFonts w:cs="Arial"/>
                <w:b/>
                <w:bCs/>
              </w:rPr>
            </w:pPr>
          </w:p>
          <w:p w14:paraId="5ADB7416" w14:textId="5FFD03FF" w:rsidR="005D39E4" w:rsidRPr="005D39E4" w:rsidRDefault="005D39E4" w:rsidP="005D39E4">
            <w:pPr>
              <w:rPr>
                <w:rFonts w:cs="Arial"/>
                <w:b/>
                <w:bCs/>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9706D" w14:textId="020799DE" w:rsidR="00C417CB" w:rsidRDefault="00926C04" w:rsidP="00926C04">
            <w:pPr>
              <w:spacing w:before="120" w:after="120"/>
              <w:jc w:val="center"/>
              <w:rPr>
                <w:rFonts w:cs="Arial"/>
                <w:b/>
              </w:rPr>
            </w:pPr>
            <w:r>
              <w:rPr>
                <w:rFonts w:cs="Arial"/>
                <w:b/>
              </w:rPr>
              <w:t>Jen</w:t>
            </w:r>
          </w:p>
          <w:p w14:paraId="78A68D0C" w14:textId="287DF66E" w:rsidR="005D39E4" w:rsidRDefault="005D39E4" w:rsidP="00926C04">
            <w:pPr>
              <w:spacing w:before="120" w:after="120"/>
              <w:jc w:val="center"/>
              <w:rPr>
                <w:rFonts w:cs="Arial"/>
                <w:b/>
              </w:rPr>
            </w:pPr>
          </w:p>
          <w:p w14:paraId="0363A81D" w14:textId="46368C08" w:rsidR="005D39E4" w:rsidRDefault="005D39E4" w:rsidP="00926C04">
            <w:pPr>
              <w:spacing w:before="120" w:after="120"/>
              <w:jc w:val="center"/>
              <w:rPr>
                <w:rFonts w:cs="Arial"/>
                <w:b/>
              </w:rPr>
            </w:pPr>
          </w:p>
          <w:p w14:paraId="35A6E573" w14:textId="77777777" w:rsidR="005D39E4" w:rsidRDefault="005D39E4" w:rsidP="00926C04">
            <w:pPr>
              <w:spacing w:before="120" w:after="120"/>
              <w:jc w:val="center"/>
              <w:rPr>
                <w:rFonts w:cs="Arial"/>
                <w:b/>
              </w:rPr>
            </w:pPr>
          </w:p>
          <w:p w14:paraId="734D535D" w14:textId="77777777" w:rsidR="005071D0" w:rsidRDefault="005071D0" w:rsidP="00926C04">
            <w:pPr>
              <w:spacing w:before="120" w:after="120"/>
              <w:jc w:val="center"/>
              <w:rPr>
                <w:rFonts w:cs="Arial"/>
                <w:b/>
              </w:rPr>
            </w:pPr>
          </w:p>
          <w:p w14:paraId="7A5988EF" w14:textId="77777777" w:rsidR="005071D0" w:rsidRDefault="005071D0" w:rsidP="00926C04">
            <w:pPr>
              <w:spacing w:before="120" w:after="120"/>
              <w:jc w:val="center"/>
              <w:rPr>
                <w:rFonts w:cs="Arial"/>
                <w:b/>
              </w:rPr>
            </w:pPr>
          </w:p>
          <w:p w14:paraId="59FFB042" w14:textId="77777777" w:rsidR="005071D0" w:rsidRDefault="005071D0" w:rsidP="00926C04">
            <w:pPr>
              <w:spacing w:before="120" w:after="120"/>
              <w:jc w:val="center"/>
              <w:rPr>
                <w:rFonts w:cs="Arial"/>
                <w:b/>
              </w:rPr>
            </w:pPr>
          </w:p>
          <w:p w14:paraId="6090D509" w14:textId="57E7283E" w:rsidR="005D39E4" w:rsidRDefault="005D39E4" w:rsidP="00926C04">
            <w:pPr>
              <w:spacing w:before="120" w:after="120"/>
              <w:jc w:val="center"/>
              <w:rPr>
                <w:rFonts w:cs="Arial"/>
                <w:b/>
              </w:rPr>
            </w:pPr>
            <w:r>
              <w:rPr>
                <w:rFonts w:cs="Arial"/>
                <w:b/>
              </w:rPr>
              <w:t>Kerilee</w:t>
            </w:r>
          </w:p>
          <w:p w14:paraId="178F7D8C" w14:textId="76D0190E" w:rsidR="00DA747A" w:rsidRDefault="00DA747A" w:rsidP="00926C04">
            <w:pPr>
              <w:spacing w:before="120" w:after="120"/>
              <w:jc w:val="center"/>
              <w:rPr>
                <w:rFonts w:cs="Arial"/>
                <w:b/>
              </w:rPr>
            </w:pPr>
          </w:p>
          <w:p w14:paraId="285E2CF1" w14:textId="3FEEE0F5" w:rsidR="00DA747A" w:rsidRDefault="00DA747A" w:rsidP="00926C04">
            <w:pPr>
              <w:spacing w:before="120" w:after="120"/>
              <w:jc w:val="center"/>
              <w:rPr>
                <w:rFonts w:cs="Arial"/>
                <w:b/>
              </w:rPr>
            </w:pPr>
          </w:p>
          <w:p w14:paraId="4A38F4D0" w14:textId="0614B94A" w:rsidR="00DA747A" w:rsidRDefault="00DA747A" w:rsidP="00926C04">
            <w:pPr>
              <w:spacing w:before="120" w:after="120"/>
              <w:jc w:val="center"/>
              <w:rPr>
                <w:rFonts w:cs="Arial"/>
                <w:b/>
              </w:rPr>
            </w:pPr>
          </w:p>
          <w:p w14:paraId="67152929" w14:textId="57AEF1CD" w:rsidR="00DA747A" w:rsidRDefault="005071D0" w:rsidP="00DA747A">
            <w:pPr>
              <w:spacing w:before="120" w:after="120"/>
              <w:jc w:val="center"/>
              <w:rPr>
                <w:rFonts w:cs="Arial"/>
                <w:b/>
              </w:rPr>
            </w:pPr>
            <w:r>
              <w:rPr>
                <w:rFonts w:cs="Arial"/>
                <w:b/>
              </w:rPr>
              <w:t>P</w:t>
            </w:r>
            <w:r w:rsidR="00DA747A">
              <w:rPr>
                <w:rFonts w:cs="Arial"/>
                <w:b/>
              </w:rPr>
              <w:t>ippa</w:t>
            </w:r>
          </w:p>
          <w:p w14:paraId="3869FDD0" w14:textId="58A06F11" w:rsidR="005D39E4" w:rsidRDefault="005D39E4" w:rsidP="00926C04">
            <w:pPr>
              <w:spacing w:before="120" w:after="120"/>
              <w:jc w:val="center"/>
              <w:rPr>
                <w:rFonts w:cs="Arial"/>
                <w:b/>
              </w:rPr>
            </w:pPr>
          </w:p>
          <w:p w14:paraId="1276FD92" w14:textId="77777777" w:rsidR="005071D0" w:rsidRDefault="005071D0" w:rsidP="00926C04">
            <w:pPr>
              <w:spacing w:before="120" w:after="120"/>
              <w:jc w:val="center"/>
              <w:rPr>
                <w:rFonts w:cs="Arial"/>
                <w:b/>
              </w:rPr>
            </w:pPr>
          </w:p>
          <w:p w14:paraId="37C095E1" w14:textId="77777777" w:rsidR="005071D0" w:rsidRDefault="005071D0" w:rsidP="00926C04">
            <w:pPr>
              <w:spacing w:before="120" w:after="120"/>
              <w:jc w:val="center"/>
              <w:rPr>
                <w:rFonts w:cs="Arial"/>
                <w:b/>
              </w:rPr>
            </w:pPr>
          </w:p>
          <w:p w14:paraId="02C13557" w14:textId="77777777" w:rsidR="005071D0" w:rsidRDefault="005071D0" w:rsidP="00926C04">
            <w:pPr>
              <w:spacing w:before="120" w:after="120"/>
              <w:jc w:val="center"/>
              <w:rPr>
                <w:rFonts w:cs="Arial"/>
                <w:b/>
              </w:rPr>
            </w:pPr>
          </w:p>
          <w:p w14:paraId="1D934595" w14:textId="77777777" w:rsidR="005071D0" w:rsidRDefault="005071D0" w:rsidP="00926C04">
            <w:pPr>
              <w:spacing w:before="120" w:after="120"/>
              <w:jc w:val="center"/>
              <w:rPr>
                <w:rFonts w:cs="Arial"/>
                <w:b/>
              </w:rPr>
            </w:pPr>
          </w:p>
          <w:p w14:paraId="20DEF32A" w14:textId="77777777" w:rsidR="00264AEE" w:rsidRDefault="00264AEE" w:rsidP="00926C04">
            <w:pPr>
              <w:spacing w:before="120" w:after="120"/>
              <w:jc w:val="center"/>
              <w:rPr>
                <w:rFonts w:cs="Arial"/>
                <w:b/>
              </w:rPr>
            </w:pPr>
          </w:p>
          <w:p w14:paraId="790EA544" w14:textId="77777777" w:rsidR="00264AEE" w:rsidRDefault="00264AEE" w:rsidP="00926C04">
            <w:pPr>
              <w:spacing w:before="120" w:after="120"/>
              <w:jc w:val="center"/>
              <w:rPr>
                <w:rFonts w:cs="Arial"/>
                <w:b/>
              </w:rPr>
            </w:pPr>
          </w:p>
          <w:p w14:paraId="5AA7F77A" w14:textId="77777777" w:rsidR="00264AEE" w:rsidRDefault="00264AEE" w:rsidP="00926C04">
            <w:pPr>
              <w:spacing w:before="120" w:after="120"/>
              <w:jc w:val="center"/>
              <w:rPr>
                <w:rFonts w:cs="Arial"/>
                <w:b/>
              </w:rPr>
            </w:pPr>
          </w:p>
          <w:p w14:paraId="1DD1C1C9" w14:textId="41E71F48" w:rsidR="005071D0" w:rsidRDefault="005071D0" w:rsidP="00926C04">
            <w:pPr>
              <w:spacing w:before="120" w:after="120"/>
              <w:jc w:val="center"/>
              <w:rPr>
                <w:rFonts w:cs="Arial"/>
                <w:b/>
              </w:rPr>
            </w:pPr>
            <w:r>
              <w:rPr>
                <w:rFonts w:cs="Arial"/>
                <w:b/>
              </w:rPr>
              <w:t>Leanne C</w:t>
            </w:r>
          </w:p>
          <w:p w14:paraId="5148D20C" w14:textId="71AEE87A" w:rsidR="005D39E4" w:rsidRDefault="005D39E4" w:rsidP="00926C04">
            <w:pPr>
              <w:spacing w:before="120" w:after="120"/>
              <w:jc w:val="center"/>
              <w:rPr>
                <w:rFonts w:cs="Arial"/>
                <w:b/>
              </w:rPr>
            </w:pPr>
          </w:p>
          <w:p w14:paraId="5E199385" w14:textId="77777777" w:rsidR="005D39E4" w:rsidRDefault="005D39E4" w:rsidP="00926C04">
            <w:pPr>
              <w:spacing w:before="120" w:after="120"/>
              <w:jc w:val="center"/>
              <w:rPr>
                <w:rFonts w:cs="Arial"/>
                <w:b/>
              </w:rPr>
            </w:pPr>
          </w:p>
          <w:p w14:paraId="1B94D338" w14:textId="77777777" w:rsidR="005D39E4" w:rsidRDefault="005D39E4" w:rsidP="00926C04">
            <w:pPr>
              <w:spacing w:before="120" w:after="120"/>
              <w:jc w:val="center"/>
              <w:rPr>
                <w:rFonts w:cs="Arial"/>
                <w:b/>
              </w:rPr>
            </w:pPr>
          </w:p>
          <w:p w14:paraId="77654645" w14:textId="77777777" w:rsidR="005D39E4" w:rsidRDefault="005D39E4" w:rsidP="00926C04">
            <w:pPr>
              <w:spacing w:before="120" w:after="120"/>
              <w:jc w:val="center"/>
              <w:rPr>
                <w:rFonts w:cs="Arial"/>
                <w:b/>
              </w:rPr>
            </w:pPr>
          </w:p>
          <w:p w14:paraId="249431ED" w14:textId="77777777" w:rsidR="000C46E4" w:rsidRDefault="000C46E4" w:rsidP="00926C04">
            <w:pPr>
              <w:spacing w:before="120" w:after="120"/>
              <w:jc w:val="center"/>
              <w:rPr>
                <w:rFonts w:cs="Arial"/>
                <w:b/>
              </w:rPr>
            </w:pPr>
          </w:p>
          <w:p w14:paraId="53C87F08" w14:textId="77777777" w:rsidR="000C46E4" w:rsidRDefault="000C46E4" w:rsidP="00926C04">
            <w:pPr>
              <w:spacing w:before="120" w:after="120"/>
              <w:jc w:val="center"/>
              <w:rPr>
                <w:rFonts w:cs="Arial"/>
                <w:b/>
              </w:rPr>
            </w:pPr>
          </w:p>
          <w:p w14:paraId="17765ED1" w14:textId="3EFEB3A9" w:rsidR="000C46E4" w:rsidRDefault="000C46E4" w:rsidP="00926C04">
            <w:pPr>
              <w:spacing w:before="120" w:after="120"/>
              <w:jc w:val="center"/>
              <w:rPr>
                <w:rFonts w:cs="Arial"/>
                <w:b/>
              </w:rPr>
            </w:pPr>
          </w:p>
          <w:p w14:paraId="4C3F2ADE" w14:textId="77777777" w:rsidR="00264AEE" w:rsidRDefault="00264AEE" w:rsidP="00926C04">
            <w:pPr>
              <w:spacing w:before="120" w:after="120"/>
              <w:jc w:val="center"/>
              <w:rPr>
                <w:rFonts w:cs="Arial"/>
                <w:b/>
              </w:rPr>
            </w:pPr>
          </w:p>
          <w:p w14:paraId="300167F4" w14:textId="7125C985" w:rsidR="000C46E4" w:rsidRDefault="000C46E4" w:rsidP="00926C04">
            <w:pPr>
              <w:spacing w:before="120" w:after="120"/>
              <w:jc w:val="center"/>
              <w:rPr>
                <w:rFonts w:cs="Arial"/>
                <w:b/>
              </w:rPr>
            </w:pPr>
            <w:r>
              <w:rPr>
                <w:rFonts w:cs="Arial"/>
                <w:b/>
              </w:rPr>
              <w:t>Natalie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992AF" w14:textId="0AC4D02D" w:rsidR="00C417CB" w:rsidRDefault="00A32F96" w:rsidP="009612C0">
            <w:pPr>
              <w:spacing w:before="120" w:after="120"/>
              <w:rPr>
                <w:rFonts w:cs="Arial"/>
                <w:b/>
              </w:rPr>
            </w:pPr>
            <w:hyperlink r:id="rId18" w:history="1">
              <w:r w:rsidR="007F76A5" w:rsidRPr="00B06A26">
                <w:rPr>
                  <w:rStyle w:val="Hyperlink"/>
                  <w:rFonts w:cs="Arial"/>
                  <w:b/>
                </w:rPr>
                <w:t>https://education.gov.scot/media/cail41kg/equality-and-equity-toolkit-aug21.pdf</w:t>
              </w:r>
            </w:hyperlink>
          </w:p>
          <w:p w14:paraId="3B730293" w14:textId="6310CFF6" w:rsidR="005D39E4" w:rsidRDefault="005D39E4" w:rsidP="009612C0">
            <w:pPr>
              <w:spacing w:before="120" w:after="120"/>
              <w:rPr>
                <w:rFonts w:cs="Arial"/>
                <w:b/>
              </w:rPr>
            </w:pPr>
          </w:p>
          <w:p w14:paraId="1706EF61" w14:textId="001A1C02" w:rsidR="005071D0" w:rsidRDefault="005071D0" w:rsidP="009612C0">
            <w:pPr>
              <w:spacing w:before="120" w:after="120"/>
              <w:rPr>
                <w:rFonts w:cs="Arial"/>
                <w:b/>
              </w:rPr>
            </w:pPr>
          </w:p>
          <w:p w14:paraId="04B11BF2" w14:textId="77777777" w:rsidR="005071D0" w:rsidRDefault="005071D0" w:rsidP="009612C0">
            <w:pPr>
              <w:spacing w:before="120" w:after="120"/>
              <w:rPr>
                <w:rFonts w:cs="Arial"/>
                <w:b/>
              </w:rPr>
            </w:pPr>
          </w:p>
          <w:p w14:paraId="538E6920" w14:textId="0CACD615" w:rsidR="005D39E4" w:rsidRDefault="00A32F96" w:rsidP="009612C0">
            <w:pPr>
              <w:spacing w:before="120" w:after="120"/>
              <w:rPr>
                <w:rFonts w:cs="Arial"/>
                <w:b/>
              </w:rPr>
            </w:pPr>
            <w:hyperlink r:id="rId19" w:history="1">
              <w:r w:rsidR="005D39E4" w:rsidRPr="00B06A26">
                <w:rPr>
                  <w:rStyle w:val="Hyperlink"/>
                  <w:rFonts w:cs="Arial"/>
                  <w:b/>
                </w:rPr>
                <w:t>https://www.unicef.org.uk/rights-respecting-schools/getting-started/bronze/what-is-bronze/</w:t>
              </w:r>
            </w:hyperlink>
          </w:p>
          <w:p w14:paraId="650B0069" w14:textId="4CE493D4" w:rsidR="005D39E4" w:rsidRDefault="005D39E4" w:rsidP="009612C0">
            <w:pPr>
              <w:spacing w:before="120" w:after="120"/>
              <w:rPr>
                <w:rFonts w:cs="Arial"/>
                <w:b/>
              </w:rPr>
            </w:pPr>
          </w:p>
          <w:p w14:paraId="78081D3B" w14:textId="55E4011C" w:rsidR="00DA747A" w:rsidRDefault="00A32F96" w:rsidP="009612C0">
            <w:pPr>
              <w:spacing w:before="120" w:after="120"/>
              <w:rPr>
                <w:rFonts w:cs="Arial"/>
                <w:b/>
              </w:rPr>
            </w:pPr>
            <w:hyperlink r:id="rId20" w:history="1">
              <w:r w:rsidR="00264AEE" w:rsidRPr="00B06A26">
                <w:rPr>
                  <w:rStyle w:val="Hyperlink"/>
                  <w:rFonts w:cs="Arial"/>
                  <w:b/>
                </w:rPr>
                <w:t>https://blogs.glowscotland.org.uk/glowblogs/public/stemnation/uploads/sites/8486/2021/01/14215207/SNAP-Application-guidance.pdf</w:t>
              </w:r>
            </w:hyperlink>
          </w:p>
          <w:p w14:paraId="5EA70BF7" w14:textId="77777777" w:rsidR="00264AEE" w:rsidRDefault="00264AEE" w:rsidP="009612C0">
            <w:pPr>
              <w:spacing w:before="120" w:after="120"/>
              <w:rPr>
                <w:rFonts w:cs="Arial"/>
                <w:b/>
              </w:rPr>
            </w:pPr>
          </w:p>
          <w:p w14:paraId="0BA9E2DD" w14:textId="0F70EFE3" w:rsidR="00DA747A" w:rsidRDefault="00DA747A" w:rsidP="009612C0">
            <w:pPr>
              <w:spacing w:before="120" w:after="120"/>
              <w:rPr>
                <w:rFonts w:cs="Arial"/>
                <w:b/>
              </w:rPr>
            </w:pPr>
          </w:p>
          <w:p w14:paraId="6C982C05" w14:textId="77777777" w:rsidR="00D95E4D" w:rsidRDefault="00D95E4D" w:rsidP="009612C0">
            <w:pPr>
              <w:spacing w:before="120" w:after="120"/>
              <w:rPr>
                <w:rFonts w:cs="Arial"/>
                <w:b/>
              </w:rPr>
            </w:pPr>
          </w:p>
          <w:p w14:paraId="699F9C45" w14:textId="77777777" w:rsidR="00D95E4D" w:rsidRDefault="00D95E4D" w:rsidP="009612C0">
            <w:pPr>
              <w:spacing w:before="120" w:after="120"/>
              <w:rPr>
                <w:rFonts w:cs="Arial"/>
                <w:b/>
              </w:rPr>
            </w:pPr>
          </w:p>
          <w:p w14:paraId="06B06991" w14:textId="3532F30F" w:rsidR="00DA747A" w:rsidRDefault="00A32F96" w:rsidP="009612C0">
            <w:pPr>
              <w:spacing w:before="120" w:after="120"/>
              <w:rPr>
                <w:rFonts w:cs="Arial"/>
                <w:b/>
              </w:rPr>
            </w:pPr>
            <w:hyperlink r:id="rId21" w:history="1">
              <w:r w:rsidR="00D95E4D" w:rsidRPr="00B06A26">
                <w:rPr>
                  <w:rStyle w:val="Hyperlink"/>
                  <w:rFonts w:cs="Arial"/>
                  <w:b/>
                </w:rPr>
                <w:t>https://transformingpsychologicaltrauma.scot/media/amqk3nxr/nesd1334-national-trauma-training-programme-online-resources_0908.pdf</w:t>
              </w:r>
            </w:hyperlink>
          </w:p>
          <w:p w14:paraId="40FAEEBF" w14:textId="77777777" w:rsidR="00D95E4D" w:rsidRDefault="00D95E4D" w:rsidP="009612C0">
            <w:pPr>
              <w:spacing w:before="120" w:after="120"/>
              <w:rPr>
                <w:rFonts w:cs="Arial"/>
                <w:b/>
              </w:rPr>
            </w:pPr>
          </w:p>
          <w:p w14:paraId="56E8EE8F" w14:textId="77777777" w:rsidR="007F76A5" w:rsidRDefault="007F76A5" w:rsidP="009612C0">
            <w:pPr>
              <w:spacing w:before="120" w:after="120"/>
              <w:rPr>
                <w:rFonts w:cs="Arial"/>
                <w:b/>
              </w:rPr>
            </w:pPr>
          </w:p>
          <w:p w14:paraId="527FCE8A" w14:textId="77777777" w:rsidR="00264AEE" w:rsidRPr="00264AEE" w:rsidRDefault="00264AEE" w:rsidP="00264AEE">
            <w:pPr>
              <w:rPr>
                <w:rFonts w:cs="Arial"/>
              </w:rPr>
            </w:pPr>
          </w:p>
          <w:p w14:paraId="43F5A9D6" w14:textId="77777777" w:rsidR="00264AEE" w:rsidRPr="00264AEE" w:rsidRDefault="00264AEE" w:rsidP="00264AEE">
            <w:pPr>
              <w:rPr>
                <w:rFonts w:cs="Arial"/>
              </w:rPr>
            </w:pPr>
          </w:p>
          <w:p w14:paraId="757EBB7D" w14:textId="2FE4E24D" w:rsidR="00264AEE" w:rsidRDefault="00264AEE" w:rsidP="00264AEE">
            <w:pPr>
              <w:rPr>
                <w:rFonts w:cs="Arial"/>
                <w:b/>
              </w:rPr>
            </w:pPr>
          </w:p>
          <w:p w14:paraId="7ACA6109" w14:textId="77777777" w:rsidR="00264AEE" w:rsidRDefault="00264AEE" w:rsidP="00264AEE">
            <w:pPr>
              <w:rPr>
                <w:rFonts w:cs="Arial"/>
                <w:b/>
              </w:rPr>
            </w:pPr>
          </w:p>
          <w:p w14:paraId="7F596DA9" w14:textId="77777777" w:rsidR="00264AEE" w:rsidRDefault="00264AEE" w:rsidP="00264AEE">
            <w:pPr>
              <w:rPr>
                <w:rFonts w:cs="Arial"/>
                <w:b/>
              </w:rPr>
            </w:pPr>
          </w:p>
          <w:p w14:paraId="593DABB8" w14:textId="5BC9E6B2" w:rsidR="00264AEE" w:rsidRDefault="00A32F96" w:rsidP="00264AEE">
            <w:pPr>
              <w:rPr>
                <w:rFonts w:cs="Arial"/>
              </w:rPr>
            </w:pPr>
            <w:hyperlink r:id="rId22" w:history="1">
              <w:r w:rsidR="00264AEE" w:rsidRPr="00B06A26">
                <w:rPr>
                  <w:rStyle w:val="Hyperlink"/>
                  <w:rFonts w:cs="Arial"/>
                </w:rPr>
                <w:t>https://www.milliesmark.com/</w:t>
              </w:r>
            </w:hyperlink>
          </w:p>
          <w:p w14:paraId="40FDCE10" w14:textId="37FF53C6" w:rsidR="00264AEE" w:rsidRPr="00264AEE" w:rsidRDefault="00264AEE" w:rsidP="00264AEE">
            <w:pPr>
              <w:rPr>
                <w:rFonts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0E7C6" w14:textId="601C0BE9" w:rsidR="00C417CB" w:rsidRDefault="007F76A5" w:rsidP="005D39E4">
            <w:pPr>
              <w:spacing w:before="120" w:after="120"/>
              <w:jc w:val="center"/>
              <w:rPr>
                <w:rFonts w:cs="Arial"/>
                <w:b/>
              </w:rPr>
            </w:pPr>
            <w:r>
              <w:rPr>
                <w:rFonts w:cs="Arial"/>
                <w:b/>
              </w:rPr>
              <w:t>July 2023</w:t>
            </w:r>
          </w:p>
          <w:p w14:paraId="2310ECA3" w14:textId="63962DD2" w:rsidR="005D39E4" w:rsidRDefault="005D39E4" w:rsidP="007F76A5">
            <w:pPr>
              <w:spacing w:before="120" w:after="120"/>
              <w:jc w:val="center"/>
              <w:rPr>
                <w:rFonts w:cs="Arial"/>
                <w:b/>
              </w:rPr>
            </w:pPr>
          </w:p>
          <w:p w14:paraId="1368C847" w14:textId="0094366A" w:rsidR="005D39E4" w:rsidRDefault="005D39E4" w:rsidP="007F76A5">
            <w:pPr>
              <w:spacing w:before="120" w:after="120"/>
              <w:jc w:val="center"/>
              <w:rPr>
                <w:rFonts w:cs="Arial"/>
                <w:b/>
              </w:rPr>
            </w:pPr>
          </w:p>
          <w:p w14:paraId="6396A527" w14:textId="77777777" w:rsidR="00191E5A" w:rsidRDefault="00191E5A" w:rsidP="00DA747A">
            <w:pPr>
              <w:spacing w:before="120" w:after="120"/>
              <w:rPr>
                <w:rFonts w:cs="Arial"/>
                <w:b/>
              </w:rPr>
            </w:pPr>
          </w:p>
          <w:p w14:paraId="08FF82F7" w14:textId="77777777" w:rsidR="00DA747A" w:rsidRDefault="00DA747A" w:rsidP="005D39E4">
            <w:pPr>
              <w:spacing w:before="120" w:after="120"/>
              <w:jc w:val="center"/>
              <w:rPr>
                <w:rFonts w:cs="Arial"/>
                <w:b/>
              </w:rPr>
            </w:pPr>
          </w:p>
          <w:p w14:paraId="11DC2DC9" w14:textId="77777777" w:rsidR="00DA747A" w:rsidRDefault="00DA747A" w:rsidP="005D39E4">
            <w:pPr>
              <w:spacing w:before="120" w:after="120"/>
              <w:jc w:val="center"/>
              <w:rPr>
                <w:rFonts w:cs="Arial"/>
                <w:b/>
              </w:rPr>
            </w:pPr>
          </w:p>
          <w:p w14:paraId="29CB0336" w14:textId="4D5004FD" w:rsidR="005D39E4" w:rsidRDefault="005D39E4" w:rsidP="005D39E4">
            <w:pPr>
              <w:spacing w:before="120" w:after="120"/>
              <w:jc w:val="center"/>
              <w:rPr>
                <w:rFonts w:cs="Arial"/>
                <w:b/>
              </w:rPr>
            </w:pPr>
            <w:r>
              <w:rPr>
                <w:rFonts w:cs="Arial"/>
                <w:b/>
              </w:rPr>
              <w:t>August 2022</w:t>
            </w:r>
          </w:p>
          <w:p w14:paraId="7B20D4BC" w14:textId="5E23761D" w:rsidR="00191E5A" w:rsidRDefault="00191E5A" w:rsidP="005D39E4">
            <w:pPr>
              <w:spacing w:before="120" w:after="120"/>
              <w:jc w:val="center"/>
              <w:rPr>
                <w:rFonts w:cs="Arial"/>
                <w:b/>
              </w:rPr>
            </w:pPr>
            <w:r>
              <w:rPr>
                <w:rFonts w:cs="Arial"/>
                <w:b/>
              </w:rPr>
              <w:t>Sep</w:t>
            </w:r>
            <w:r w:rsidR="00BA4980">
              <w:rPr>
                <w:rFonts w:cs="Arial"/>
                <w:b/>
              </w:rPr>
              <w:t>t</w:t>
            </w:r>
            <w:r>
              <w:rPr>
                <w:rFonts w:cs="Arial"/>
                <w:b/>
              </w:rPr>
              <w:t xml:space="preserve"> 2022</w:t>
            </w:r>
          </w:p>
          <w:p w14:paraId="500E97E8" w14:textId="1BD04188" w:rsidR="00BA4980" w:rsidRDefault="00BA4980" w:rsidP="005D39E4">
            <w:pPr>
              <w:spacing w:before="120" w:after="120"/>
              <w:jc w:val="center"/>
              <w:rPr>
                <w:rFonts w:cs="Arial"/>
                <w:b/>
              </w:rPr>
            </w:pPr>
            <w:r>
              <w:rPr>
                <w:rFonts w:cs="Arial"/>
                <w:b/>
              </w:rPr>
              <w:t>Oct 2022</w:t>
            </w:r>
          </w:p>
          <w:p w14:paraId="43E916CA" w14:textId="4B4F22C2" w:rsidR="005D39E4" w:rsidRDefault="00BA4980" w:rsidP="007F76A5">
            <w:pPr>
              <w:spacing w:before="120" w:after="120"/>
              <w:jc w:val="center"/>
              <w:rPr>
                <w:rFonts w:cs="Arial"/>
                <w:b/>
              </w:rPr>
            </w:pPr>
            <w:r>
              <w:rPr>
                <w:rFonts w:cs="Arial"/>
                <w:b/>
              </w:rPr>
              <w:t>Dec 2022</w:t>
            </w:r>
          </w:p>
          <w:p w14:paraId="35F54CAF" w14:textId="1B673575" w:rsidR="00BA4980" w:rsidRDefault="00BA4980" w:rsidP="007F76A5">
            <w:pPr>
              <w:spacing w:before="120" w:after="120"/>
              <w:jc w:val="center"/>
              <w:rPr>
                <w:rFonts w:cs="Arial"/>
                <w:b/>
              </w:rPr>
            </w:pPr>
            <w:r>
              <w:rPr>
                <w:rFonts w:cs="Arial"/>
                <w:b/>
              </w:rPr>
              <w:t>Feb 2023</w:t>
            </w:r>
          </w:p>
          <w:p w14:paraId="19D44B55" w14:textId="10620504" w:rsidR="005D39E4" w:rsidRDefault="00DA747A" w:rsidP="007F76A5">
            <w:pPr>
              <w:spacing w:before="120" w:after="120"/>
              <w:jc w:val="center"/>
              <w:rPr>
                <w:rFonts w:cs="Arial"/>
                <w:b/>
              </w:rPr>
            </w:pPr>
            <w:r>
              <w:rPr>
                <w:rFonts w:cs="Arial"/>
                <w:b/>
              </w:rPr>
              <w:t>June 2023</w:t>
            </w:r>
          </w:p>
          <w:p w14:paraId="4B1EA732" w14:textId="77777777" w:rsidR="005D39E4" w:rsidRDefault="005D39E4" w:rsidP="007F76A5">
            <w:pPr>
              <w:spacing w:before="120" w:after="120"/>
              <w:jc w:val="center"/>
              <w:rPr>
                <w:rFonts w:cs="Arial"/>
                <w:b/>
              </w:rPr>
            </w:pPr>
          </w:p>
          <w:p w14:paraId="2C78480E" w14:textId="35E12A5D" w:rsidR="005071D0" w:rsidRDefault="005071D0" w:rsidP="007F76A5">
            <w:pPr>
              <w:spacing w:before="120" w:after="120"/>
              <w:jc w:val="center"/>
              <w:rPr>
                <w:rFonts w:cs="Arial"/>
                <w:b/>
              </w:rPr>
            </w:pPr>
          </w:p>
          <w:p w14:paraId="10F72E0A" w14:textId="77777777" w:rsidR="00264AEE" w:rsidRDefault="00264AEE" w:rsidP="007F76A5">
            <w:pPr>
              <w:spacing w:before="120" w:after="120"/>
              <w:jc w:val="center"/>
              <w:rPr>
                <w:rFonts w:cs="Arial"/>
                <w:b/>
              </w:rPr>
            </w:pPr>
          </w:p>
          <w:p w14:paraId="2AF472EF" w14:textId="77777777" w:rsidR="00264AEE" w:rsidRDefault="00264AEE" w:rsidP="007F76A5">
            <w:pPr>
              <w:spacing w:before="120" w:after="120"/>
              <w:jc w:val="center"/>
              <w:rPr>
                <w:rFonts w:cs="Arial"/>
                <w:b/>
              </w:rPr>
            </w:pPr>
          </w:p>
          <w:p w14:paraId="71843954" w14:textId="77777777" w:rsidR="00264AEE" w:rsidRDefault="00264AEE" w:rsidP="007F76A5">
            <w:pPr>
              <w:spacing w:before="120" w:after="120"/>
              <w:jc w:val="center"/>
              <w:rPr>
                <w:rFonts w:cs="Arial"/>
                <w:b/>
              </w:rPr>
            </w:pPr>
          </w:p>
          <w:p w14:paraId="1A230555" w14:textId="7EE9FC62" w:rsidR="005071D0" w:rsidRDefault="005071D0" w:rsidP="007F76A5">
            <w:pPr>
              <w:spacing w:before="120" w:after="120"/>
              <w:jc w:val="center"/>
              <w:rPr>
                <w:rFonts w:cs="Arial"/>
                <w:b/>
              </w:rPr>
            </w:pPr>
            <w:r>
              <w:rPr>
                <w:rFonts w:cs="Arial"/>
                <w:b/>
              </w:rPr>
              <w:t>Sept 2022</w:t>
            </w:r>
          </w:p>
          <w:p w14:paraId="7497254D" w14:textId="77777777" w:rsidR="005071D0" w:rsidRDefault="005071D0" w:rsidP="007F76A5">
            <w:pPr>
              <w:spacing w:before="120" w:after="120"/>
              <w:jc w:val="center"/>
              <w:rPr>
                <w:rFonts w:cs="Arial"/>
                <w:b/>
              </w:rPr>
            </w:pPr>
          </w:p>
          <w:p w14:paraId="0C3AB2D4" w14:textId="40CC3196" w:rsidR="005071D0" w:rsidRDefault="005071D0" w:rsidP="007F76A5">
            <w:pPr>
              <w:spacing w:before="120" w:after="120"/>
              <w:jc w:val="center"/>
              <w:rPr>
                <w:rFonts w:cs="Arial"/>
                <w:b/>
              </w:rPr>
            </w:pPr>
            <w:r>
              <w:rPr>
                <w:rFonts w:cs="Arial"/>
                <w:b/>
              </w:rPr>
              <w:t>Nov 2022</w:t>
            </w:r>
          </w:p>
          <w:p w14:paraId="2E5AD541" w14:textId="6DB3DA41" w:rsidR="005071D0" w:rsidRDefault="005071D0" w:rsidP="007F76A5">
            <w:pPr>
              <w:spacing w:before="120" w:after="120"/>
              <w:jc w:val="center"/>
              <w:rPr>
                <w:rFonts w:cs="Arial"/>
                <w:b/>
              </w:rPr>
            </w:pPr>
          </w:p>
          <w:p w14:paraId="27C8DFEF" w14:textId="1B6A0E49" w:rsidR="005071D0" w:rsidRDefault="005071D0" w:rsidP="007F76A5">
            <w:pPr>
              <w:spacing w:before="120" w:after="120"/>
              <w:jc w:val="center"/>
              <w:rPr>
                <w:rFonts w:cs="Arial"/>
                <w:b/>
              </w:rPr>
            </w:pPr>
            <w:r>
              <w:rPr>
                <w:rFonts w:cs="Arial"/>
                <w:b/>
              </w:rPr>
              <w:t>Jan 2023</w:t>
            </w:r>
          </w:p>
          <w:p w14:paraId="66B9F8D2" w14:textId="078B85EE" w:rsidR="005071D0" w:rsidRDefault="005071D0" w:rsidP="007F76A5">
            <w:pPr>
              <w:spacing w:before="120" w:after="120"/>
              <w:jc w:val="center"/>
              <w:rPr>
                <w:rFonts w:cs="Arial"/>
                <w:b/>
              </w:rPr>
            </w:pPr>
          </w:p>
          <w:p w14:paraId="0E9DB5AF" w14:textId="5788A137" w:rsidR="005071D0" w:rsidRDefault="005071D0" w:rsidP="007F76A5">
            <w:pPr>
              <w:spacing w:before="120" w:after="120"/>
              <w:jc w:val="center"/>
              <w:rPr>
                <w:rFonts w:cs="Arial"/>
                <w:b/>
              </w:rPr>
            </w:pPr>
            <w:r>
              <w:rPr>
                <w:rFonts w:cs="Arial"/>
                <w:b/>
              </w:rPr>
              <w:t>March 2023</w:t>
            </w:r>
          </w:p>
          <w:p w14:paraId="2F9DA42E" w14:textId="4DB05373" w:rsidR="005071D0" w:rsidRDefault="005071D0" w:rsidP="007F76A5">
            <w:pPr>
              <w:spacing w:before="120" w:after="120"/>
              <w:jc w:val="center"/>
              <w:rPr>
                <w:rFonts w:cs="Arial"/>
                <w:b/>
              </w:rPr>
            </w:pPr>
          </w:p>
          <w:p w14:paraId="007E3B59" w14:textId="5E33EE90" w:rsidR="005071D0" w:rsidRDefault="005071D0" w:rsidP="007F76A5">
            <w:pPr>
              <w:spacing w:before="120" w:after="120"/>
              <w:jc w:val="center"/>
              <w:rPr>
                <w:rFonts w:cs="Arial"/>
                <w:b/>
              </w:rPr>
            </w:pPr>
            <w:r>
              <w:rPr>
                <w:rFonts w:cs="Arial"/>
                <w:b/>
              </w:rPr>
              <w:t>May 2023</w:t>
            </w:r>
          </w:p>
          <w:p w14:paraId="1B485406" w14:textId="77777777" w:rsidR="005071D0" w:rsidRDefault="005071D0" w:rsidP="007F76A5">
            <w:pPr>
              <w:spacing w:before="120" w:after="120"/>
              <w:jc w:val="center"/>
              <w:rPr>
                <w:rFonts w:cs="Arial"/>
                <w:b/>
              </w:rPr>
            </w:pPr>
          </w:p>
          <w:p w14:paraId="0B8991EE" w14:textId="2E5C63A3" w:rsidR="005071D0" w:rsidRDefault="005071D0" w:rsidP="007F76A5">
            <w:pPr>
              <w:spacing w:before="120" w:after="120"/>
              <w:jc w:val="center"/>
              <w:rPr>
                <w:rFonts w:cs="Arial"/>
                <w:b/>
              </w:rPr>
            </w:pPr>
          </w:p>
          <w:p w14:paraId="296727A7" w14:textId="77777777" w:rsidR="00264AEE" w:rsidRDefault="00264AEE" w:rsidP="007F76A5">
            <w:pPr>
              <w:spacing w:before="120" w:after="120"/>
              <w:jc w:val="center"/>
              <w:rPr>
                <w:rFonts w:cs="Arial"/>
                <w:b/>
              </w:rPr>
            </w:pPr>
          </w:p>
          <w:p w14:paraId="63D70E28" w14:textId="5A308542" w:rsidR="000C46E4" w:rsidRDefault="000C46E4" w:rsidP="007F76A5">
            <w:pPr>
              <w:spacing w:before="120" w:after="120"/>
              <w:jc w:val="center"/>
              <w:rPr>
                <w:rFonts w:cs="Arial"/>
                <w:b/>
              </w:rPr>
            </w:pPr>
            <w:r>
              <w:rPr>
                <w:rFonts w:cs="Arial"/>
                <w:b/>
              </w:rPr>
              <w:t>Dec 2022</w:t>
            </w:r>
          </w:p>
        </w:tc>
        <w:tc>
          <w:tcPr>
            <w:tcW w:w="3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70646" w14:textId="13B1B39A" w:rsidR="00C417CB" w:rsidRDefault="00C417CB" w:rsidP="00B6455D">
            <w:pPr>
              <w:spacing w:before="60"/>
              <w:rPr>
                <w:rFonts w:cs="Arial"/>
                <w:b/>
              </w:rPr>
            </w:pPr>
          </w:p>
        </w:tc>
      </w:tr>
    </w:tbl>
    <w:p w14:paraId="5F762370" w14:textId="1D40A69C" w:rsidR="00454759" w:rsidRDefault="00454759" w:rsidP="00055EC5">
      <w:pPr>
        <w:jc w:val="both"/>
      </w:pPr>
    </w:p>
    <w:p w14:paraId="5444824A" w14:textId="634745FE" w:rsidR="00087E36" w:rsidRDefault="00087E36" w:rsidP="00055EC5">
      <w:pPr>
        <w:jc w:val="both"/>
      </w:pPr>
    </w:p>
    <w:tbl>
      <w:tblPr>
        <w:tblStyle w:val="TableGrid"/>
        <w:tblW w:w="0" w:type="auto"/>
        <w:tblInd w:w="-5" w:type="dxa"/>
        <w:tblLayout w:type="fixed"/>
        <w:tblLook w:val="01E0" w:firstRow="1" w:lastRow="1" w:firstColumn="1" w:lastColumn="1" w:noHBand="0" w:noVBand="0"/>
      </w:tblPr>
      <w:tblGrid>
        <w:gridCol w:w="1238"/>
        <w:gridCol w:w="3293"/>
        <w:gridCol w:w="1423"/>
        <w:gridCol w:w="2286"/>
        <w:gridCol w:w="691"/>
        <w:gridCol w:w="1275"/>
        <w:gridCol w:w="662"/>
        <w:gridCol w:w="3085"/>
      </w:tblGrid>
      <w:tr w:rsidR="00087E36" w14:paraId="1B060FA2" w14:textId="77777777" w:rsidTr="00CB2BB1">
        <w:trPr>
          <w:trHeight w:val="1103"/>
        </w:trPr>
        <w:tc>
          <w:tcPr>
            <w:tcW w:w="8240"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2EEA305" w14:textId="222DBA2D" w:rsidR="00087E36" w:rsidRPr="00CB2BB1" w:rsidRDefault="00F840B3" w:rsidP="00CB2BB1">
            <w:pPr>
              <w:pStyle w:val="Heading1"/>
              <w:outlineLvl w:val="0"/>
              <w:rPr>
                <w:b/>
                <w:bCs/>
                <w:color w:val="auto"/>
              </w:rPr>
            </w:pPr>
            <w:r w:rsidRPr="00A1583C">
              <w:rPr>
                <w:rFonts w:cs="Arial"/>
                <w:b/>
                <w:color w:val="auto"/>
              </w:rPr>
              <w:t xml:space="preserve">Action Plan </w:t>
            </w:r>
            <w:r w:rsidR="004224C6" w:rsidRPr="00A1583C">
              <w:rPr>
                <w:rFonts w:cs="Arial"/>
                <w:b/>
                <w:color w:val="auto"/>
              </w:rPr>
              <w:t xml:space="preserve"># </w:t>
            </w:r>
            <w:r w:rsidR="00671B54" w:rsidRPr="00A1583C">
              <w:rPr>
                <w:rFonts w:cs="Arial"/>
                <w:b/>
                <w:color w:val="auto"/>
              </w:rPr>
              <w:t>3-</w:t>
            </w:r>
            <w:r w:rsidR="000E4CCD" w:rsidRPr="00A1583C">
              <w:rPr>
                <w:b/>
                <w:bCs/>
                <w:color w:val="auto"/>
              </w:rPr>
              <w:t xml:space="preserve"> </w:t>
            </w:r>
            <w:r w:rsidR="00EA3801">
              <w:rPr>
                <w:b/>
                <w:bCs/>
                <w:color w:val="auto"/>
              </w:rPr>
              <w:t>E</w:t>
            </w:r>
            <w:r w:rsidR="000E4CCD" w:rsidRPr="00A1583C">
              <w:rPr>
                <w:b/>
                <w:bCs/>
                <w:color w:val="auto"/>
              </w:rPr>
              <w:t>nsur</w:t>
            </w:r>
            <w:r w:rsidR="00EA3801">
              <w:rPr>
                <w:b/>
                <w:bCs/>
                <w:color w:val="auto"/>
              </w:rPr>
              <w:t>ing</w:t>
            </w:r>
            <w:r w:rsidR="000E4CCD" w:rsidRPr="00A1583C">
              <w:rPr>
                <w:b/>
                <w:bCs/>
                <w:color w:val="auto"/>
              </w:rPr>
              <w:t xml:space="preserve"> the best possible outcomes for our children?</w:t>
            </w:r>
          </w:p>
          <w:p w14:paraId="47F0D90C" w14:textId="77777777" w:rsidR="00087E36" w:rsidRDefault="00087E36" w:rsidP="009612C0">
            <w:pPr>
              <w:tabs>
                <w:tab w:val="left" w:pos="4085"/>
              </w:tabs>
              <w:spacing w:before="60" w:after="60"/>
              <w:rPr>
                <w:rFonts w:cs="Arial"/>
              </w:rPr>
            </w:pPr>
          </w:p>
        </w:tc>
        <w:tc>
          <w:tcPr>
            <w:tcW w:w="262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DC3804A" w14:textId="77777777" w:rsidR="00087E36" w:rsidRPr="00FB057D" w:rsidRDefault="00087E36" w:rsidP="009612C0">
            <w:pPr>
              <w:tabs>
                <w:tab w:val="left" w:pos="4085"/>
              </w:tabs>
              <w:spacing w:before="60" w:after="60"/>
              <w:rPr>
                <w:rFonts w:cs="Arial"/>
                <w:b/>
                <w:bCs/>
              </w:rPr>
            </w:pPr>
            <w:r w:rsidRPr="00FB057D">
              <w:rPr>
                <w:rFonts w:cs="Arial"/>
                <w:b/>
                <w:bCs/>
              </w:rPr>
              <w:t>Overall Responsibility</w:t>
            </w:r>
          </w:p>
        </w:tc>
        <w:tc>
          <w:tcPr>
            <w:tcW w:w="3085" w:type="dxa"/>
            <w:tcBorders>
              <w:top w:val="single" w:sz="4" w:space="0" w:color="auto"/>
              <w:left w:val="single" w:sz="4" w:space="0" w:color="auto"/>
              <w:bottom w:val="single" w:sz="4" w:space="0" w:color="auto"/>
              <w:right w:val="single" w:sz="4" w:space="0" w:color="auto"/>
            </w:tcBorders>
            <w:hideMark/>
          </w:tcPr>
          <w:p w14:paraId="26B99483" w14:textId="77777777" w:rsidR="00087E36" w:rsidRDefault="000C46E4" w:rsidP="009612C0">
            <w:pPr>
              <w:tabs>
                <w:tab w:val="left" w:pos="4085"/>
              </w:tabs>
              <w:spacing w:before="60" w:after="60"/>
              <w:rPr>
                <w:rFonts w:cs="Arial"/>
                <w:b/>
              </w:rPr>
            </w:pPr>
            <w:r>
              <w:rPr>
                <w:rFonts w:cs="Arial"/>
                <w:b/>
              </w:rPr>
              <w:t>Natalie Kane</w:t>
            </w:r>
          </w:p>
          <w:p w14:paraId="501D9C68" w14:textId="722B513D" w:rsidR="000C46E4" w:rsidRPr="00E763EC" w:rsidRDefault="000C46E4" w:rsidP="009612C0">
            <w:pPr>
              <w:tabs>
                <w:tab w:val="left" w:pos="4085"/>
              </w:tabs>
              <w:spacing w:before="60" w:after="60"/>
              <w:rPr>
                <w:rFonts w:cs="Arial"/>
                <w:b/>
              </w:rPr>
            </w:pPr>
            <w:r>
              <w:rPr>
                <w:rFonts w:cs="Arial"/>
                <w:b/>
              </w:rPr>
              <w:t>(Nursery Manager)</w:t>
            </w:r>
          </w:p>
        </w:tc>
      </w:tr>
      <w:tr w:rsidR="00087E36" w14:paraId="4B3ADD43" w14:textId="77777777" w:rsidTr="000E4CCD">
        <w:trPr>
          <w:trHeight w:val="481"/>
        </w:trPr>
        <w:tc>
          <w:tcPr>
            <w:tcW w:w="123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2928920" w14:textId="77777777" w:rsidR="00087E36" w:rsidRDefault="00087E36" w:rsidP="009612C0">
            <w:pPr>
              <w:spacing w:before="60" w:after="60"/>
              <w:rPr>
                <w:rFonts w:cs="Arial"/>
              </w:rPr>
            </w:pPr>
            <w:r>
              <w:rPr>
                <w:rFonts w:cs="Arial"/>
              </w:rPr>
              <w:t>Priorities Identified:</w:t>
            </w:r>
          </w:p>
        </w:tc>
        <w:tc>
          <w:tcPr>
            <w:tcW w:w="12715" w:type="dxa"/>
            <w:gridSpan w:val="7"/>
            <w:tcBorders>
              <w:top w:val="single" w:sz="4" w:space="0" w:color="auto"/>
              <w:left w:val="single" w:sz="4" w:space="0" w:color="auto"/>
              <w:bottom w:val="single" w:sz="4" w:space="0" w:color="auto"/>
              <w:right w:val="single" w:sz="4" w:space="0" w:color="auto"/>
            </w:tcBorders>
          </w:tcPr>
          <w:p w14:paraId="44E2DAF4" w14:textId="1AFFB04C" w:rsidR="00087E36" w:rsidRDefault="000C46E4" w:rsidP="000C46E4">
            <w:pPr>
              <w:pStyle w:val="ListParagraph"/>
              <w:numPr>
                <w:ilvl w:val="0"/>
                <w:numId w:val="30"/>
              </w:numPr>
              <w:rPr>
                <w:rFonts w:cs="Arial"/>
              </w:rPr>
            </w:pPr>
            <w:r>
              <w:rPr>
                <w:rFonts w:cs="Arial"/>
              </w:rPr>
              <w:t>Standardise how provocations are recorded in Book Creator</w:t>
            </w:r>
            <w:r w:rsidR="003C22EA">
              <w:rPr>
                <w:rFonts w:cs="Arial"/>
              </w:rPr>
              <w:t>.</w:t>
            </w:r>
          </w:p>
          <w:p w14:paraId="0894C58D" w14:textId="7E50F109" w:rsidR="000C46E4" w:rsidRDefault="00C17B16" w:rsidP="000C46E4">
            <w:pPr>
              <w:pStyle w:val="ListParagraph"/>
              <w:numPr>
                <w:ilvl w:val="0"/>
                <w:numId w:val="30"/>
              </w:numPr>
              <w:rPr>
                <w:rFonts w:cs="Arial"/>
              </w:rPr>
            </w:pPr>
            <w:r>
              <w:rPr>
                <w:rFonts w:cs="Arial"/>
              </w:rPr>
              <w:t>Ensure</w:t>
            </w:r>
            <w:r w:rsidR="000C46E4">
              <w:rPr>
                <w:rFonts w:cs="Arial"/>
              </w:rPr>
              <w:t xml:space="preserve"> diversity is celebrated and learning opportunities aren’t missed through creation of a notable occasions folder.</w:t>
            </w:r>
          </w:p>
          <w:p w14:paraId="5AA37135" w14:textId="42A6EC89" w:rsidR="000C46E4" w:rsidRPr="000C46E4" w:rsidRDefault="000C46E4" w:rsidP="000C46E4">
            <w:pPr>
              <w:pStyle w:val="ListParagraph"/>
              <w:numPr>
                <w:ilvl w:val="0"/>
                <w:numId w:val="30"/>
              </w:numPr>
              <w:rPr>
                <w:rFonts w:cs="Arial"/>
              </w:rPr>
            </w:pPr>
            <w:r>
              <w:rPr>
                <w:rFonts w:cs="Arial"/>
              </w:rPr>
              <w:t>A complete review of our outdoor spaces.</w:t>
            </w:r>
          </w:p>
        </w:tc>
      </w:tr>
      <w:tr w:rsidR="00087E36" w14:paraId="667FD20F" w14:textId="77777777" w:rsidTr="000E4CCD">
        <w:trPr>
          <w:trHeight w:val="481"/>
        </w:trPr>
        <w:tc>
          <w:tcPr>
            <w:tcW w:w="123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C473978" w14:textId="77777777" w:rsidR="00087E36" w:rsidRDefault="00087E36" w:rsidP="009612C0">
            <w:pPr>
              <w:spacing w:before="60" w:after="60"/>
              <w:rPr>
                <w:rFonts w:cs="Arial"/>
              </w:rPr>
            </w:pPr>
            <w:r>
              <w:rPr>
                <w:rFonts w:cs="Arial"/>
              </w:rPr>
              <w:t>Outcomes:</w:t>
            </w:r>
          </w:p>
        </w:tc>
        <w:tc>
          <w:tcPr>
            <w:tcW w:w="12715" w:type="dxa"/>
            <w:gridSpan w:val="7"/>
            <w:tcBorders>
              <w:top w:val="single" w:sz="4" w:space="0" w:color="auto"/>
              <w:left w:val="single" w:sz="4" w:space="0" w:color="auto"/>
              <w:bottom w:val="single" w:sz="4" w:space="0" w:color="auto"/>
              <w:right w:val="single" w:sz="4" w:space="0" w:color="auto"/>
            </w:tcBorders>
            <w:hideMark/>
          </w:tcPr>
          <w:p w14:paraId="2B4DDA83" w14:textId="77777777" w:rsidR="00087E36" w:rsidRDefault="000C46E4" w:rsidP="000C46E4">
            <w:pPr>
              <w:pStyle w:val="ListParagraph"/>
              <w:numPr>
                <w:ilvl w:val="0"/>
                <w:numId w:val="32"/>
              </w:numPr>
              <w:rPr>
                <w:rFonts w:cs="Arial"/>
              </w:rPr>
            </w:pPr>
            <w:r>
              <w:rPr>
                <w:rFonts w:cs="Arial"/>
              </w:rPr>
              <w:t>Standardising how provocations are recorded should allow practitioners to think in more depth about them and provide the children with a richer learning experience.</w:t>
            </w:r>
          </w:p>
          <w:p w14:paraId="0E276F15" w14:textId="77777777" w:rsidR="000C46E4" w:rsidRDefault="00E26332" w:rsidP="000C46E4">
            <w:pPr>
              <w:pStyle w:val="ListParagraph"/>
              <w:numPr>
                <w:ilvl w:val="0"/>
                <w:numId w:val="32"/>
              </w:numPr>
              <w:rPr>
                <w:rFonts w:cs="Arial"/>
              </w:rPr>
            </w:pPr>
            <w:r>
              <w:rPr>
                <w:rFonts w:cs="Arial"/>
              </w:rPr>
              <w:t>To ensure all opportunities for learning are seized and children’s experiences outwith the nursery are respected and celebrated.</w:t>
            </w:r>
          </w:p>
          <w:p w14:paraId="43747A2C" w14:textId="2FA79143" w:rsidR="00E26332" w:rsidRPr="000C46E4" w:rsidRDefault="00E26332" w:rsidP="000C46E4">
            <w:pPr>
              <w:pStyle w:val="ListParagraph"/>
              <w:numPr>
                <w:ilvl w:val="0"/>
                <w:numId w:val="32"/>
              </w:numPr>
              <w:rPr>
                <w:rFonts w:cs="Arial"/>
              </w:rPr>
            </w:pPr>
            <w:r>
              <w:rPr>
                <w:rFonts w:cs="Arial"/>
              </w:rPr>
              <w:t>To provide a richer learning environment in the garden spaces as measured by audit tools.</w:t>
            </w:r>
          </w:p>
        </w:tc>
      </w:tr>
      <w:tr w:rsidR="00087E36" w:rsidRPr="00940696" w14:paraId="65356D3F" w14:textId="77777777" w:rsidTr="000E4CCD">
        <w:trPr>
          <w:trHeight w:val="100"/>
        </w:trPr>
        <w:tc>
          <w:tcPr>
            <w:tcW w:w="8931"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AA6EC0" w14:textId="213C6E34" w:rsidR="00087E36" w:rsidRPr="0006613E" w:rsidRDefault="00D43216" w:rsidP="009612C0">
            <w:pPr>
              <w:spacing w:before="120" w:after="120"/>
              <w:rPr>
                <w:rFonts w:cs="Arial"/>
              </w:rPr>
            </w:pPr>
            <w:r>
              <w:rPr>
                <w:rFonts w:cs="Arial"/>
                <w:b/>
              </w:rPr>
              <w:t>HGIOELC QIs:</w:t>
            </w:r>
            <w:r w:rsidRPr="0015402A">
              <w:rPr>
                <w:rFonts w:cs="Arial"/>
                <w:b/>
                <w:i/>
                <w:iCs/>
                <w:color w:val="FF0000"/>
              </w:rPr>
              <w:t xml:space="preserve"> </w:t>
            </w:r>
            <w:r w:rsidR="00E26332" w:rsidRPr="00E26332">
              <w:rPr>
                <w:rFonts w:cs="Arial"/>
                <w:b/>
                <w:i/>
                <w:iCs/>
              </w:rPr>
              <w:t xml:space="preserve">2.3, </w:t>
            </w:r>
            <w:r w:rsidRPr="00E26332">
              <w:rPr>
                <w:rFonts w:cs="Arial"/>
                <w:b/>
                <w:i/>
                <w:iCs/>
              </w:rPr>
              <w:t>3.1 3.2</w:t>
            </w:r>
          </w:p>
        </w:tc>
        <w:tc>
          <w:tcPr>
            <w:tcW w:w="502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67ABC5" w14:textId="31704075" w:rsidR="00087E36" w:rsidRPr="0006613E" w:rsidRDefault="00D43216" w:rsidP="009612C0">
            <w:pPr>
              <w:spacing w:before="60"/>
              <w:rPr>
                <w:rFonts w:cs="Arial"/>
                <w:b/>
              </w:rPr>
            </w:pPr>
            <w:r w:rsidRPr="0006613E">
              <w:rPr>
                <w:rFonts w:cs="Arial"/>
                <w:b/>
              </w:rPr>
              <w:t xml:space="preserve">Care Inspectorate </w:t>
            </w:r>
            <w:r>
              <w:rPr>
                <w:rFonts w:cs="Arial"/>
                <w:b/>
              </w:rPr>
              <w:t>QI</w:t>
            </w:r>
            <w:r w:rsidRPr="0006613E">
              <w:rPr>
                <w:rFonts w:cs="Arial"/>
                <w:b/>
              </w:rPr>
              <w:t>s:</w:t>
            </w:r>
            <w:r>
              <w:rPr>
                <w:rFonts w:cs="Arial"/>
                <w:b/>
              </w:rPr>
              <w:t xml:space="preserve"> </w:t>
            </w:r>
            <w:r w:rsidRPr="00E26332">
              <w:rPr>
                <w:rFonts w:cs="Arial"/>
                <w:b/>
                <w:i/>
                <w:iCs/>
              </w:rPr>
              <w:t>1.1</w:t>
            </w:r>
            <w:r w:rsidR="00E26332">
              <w:rPr>
                <w:rFonts w:cs="Arial"/>
                <w:b/>
                <w:i/>
                <w:iCs/>
              </w:rPr>
              <w:t>, 1.3,</w:t>
            </w:r>
            <w:r w:rsidRPr="00E26332">
              <w:rPr>
                <w:rFonts w:cs="Arial"/>
                <w:b/>
                <w:i/>
                <w:iCs/>
              </w:rPr>
              <w:t xml:space="preserve"> 4.1</w:t>
            </w:r>
          </w:p>
        </w:tc>
      </w:tr>
      <w:tr w:rsidR="00087E36" w:rsidRPr="00940696" w14:paraId="79DD5B7B" w14:textId="77777777" w:rsidTr="000E4CCD">
        <w:trPr>
          <w:trHeight w:val="100"/>
        </w:trPr>
        <w:tc>
          <w:tcPr>
            <w:tcW w:w="453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8B277E" w14:textId="2173E27B" w:rsidR="00087E36" w:rsidRPr="00B005FF" w:rsidRDefault="00537064" w:rsidP="009612C0">
            <w:pPr>
              <w:spacing w:before="120" w:after="120"/>
              <w:rPr>
                <w:rFonts w:cs="Arial"/>
                <w:b/>
                <w:bCs/>
              </w:rPr>
            </w:pPr>
            <w:r w:rsidRPr="00B005FF">
              <w:rPr>
                <w:rFonts w:cs="Arial"/>
                <w:b/>
                <w:bCs/>
              </w:rPr>
              <w:t>Tasks</w:t>
            </w:r>
            <w:r>
              <w:rPr>
                <w:rFonts w:cs="Arial"/>
                <w:b/>
                <w:bCs/>
              </w:rPr>
              <w:t>-</w:t>
            </w:r>
            <w:r w:rsidRPr="00FC165A">
              <w:rPr>
                <w:rFonts w:cs="Arial"/>
                <w:b/>
                <w:bCs/>
                <w:i/>
                <w:iCs/>
                <w:color w:val="FF0000"/>
              </w:rPr>
              <w:t xml:space="preserve"> </w:t>
            </w:r>
          </w:p>
        </w:tc>
        <w:tc>
          <w:tcPr>
            <w:tcW w:w="142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76FD63" w14:textId="77777777" w:rsidR="00087E36" w:rsidRPr="0006613E" w:rsidRDefault="00087E36" w:rsidP="009612C0">
            <w:pPr>
              <w:spacing w:before="120" w:after="120"/>
              <w:rPr>
                <w:rFonts w:cs="Arial"/>
              </w:rPr>
            </w:pPr>
            <w:r>
              <w:rPr>
                <w:rFonts w:cs="Arial"/>
                <w:b/>
              </w:rPr>
              <w:t>By Whom</w:t>
            </w:r>
          </w:p>
        </w:tc>
        <w:tc>
          <w:tcPr>
            <w:tcW w:w="297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E3BF77" w14:textId="732996C6" w:rsidR="00087E36" w:rsidRPr="0006613E" w:rsidRDefault="00537064" w:rsidP="009612C0">
            <w:pPr>
              <w:spacing w:before="120" w:after="120"/>
              <w:rPr>
                <w:rFonts w:cs="Arial"/>
              </w:rPr>
            </w:pPr>
            <w:r>
              <w:rPr>
                <w:rFonts w:cs="Arial"/>
                <w:b/>
              </w:rPr>
              <w:t>Resources:</w:t>
            </w:r>
            <w:r w:rsidRPr="0068773D">
              <w:rPr>
                <w:rFonts w:cs="Arial"/>
                <w:b/>
                <w:color w:val="FF0000"/>
              </w:rPr>
              <w:t>.</w:t>
            </w:r>
          </w:p>
        </w:tc>
        <w:tc>
          <w:tcPr>
            <w:tcW w:w="127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F9EC11" w14:textId="30B2A5F8" w:rsidR="00087E36" w:rsidRPr="00A704E9" w:rsidRDefault="00537064" w:rsidP="009612C0">
            <w:pPr>
              <w:spacing w:before="60"/>
              <w:rPr>
                <w:rFonts w:cs="Arial"/>
                <w:b/>
                <w:i/>
                <w:iCs/>
                <w:color w:val="FF0000"/>
              </w:rPr>
            </w:pPr>
            <w:r>
              <w:rPr>
                <w:rFonts w:cs="Arial"/>
                <w:b/>
              </w:rPr>
              <w:t>Time-line</w:t>
            </w:r>
            <w:r w:rsidRPr="00A704E9">
              <w:rPr>
                <w:rFonts w:cs="Arial"/>
                <w:b/>
                <w:i/>
                <w:iCs/>
                <w:color w:val="FF0000"/>
              </w:rPr>
              <w:t xml:space="preserve"> </w:t>
            </w:r>
          </w:p>
        </w:tc>
        <w:tc>
          <w:tcPr>
            <w:tcW w:w="374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E23A24" w14:textId="408C37AC" w:rsidR="00087E36" w:rsidRPr="00A704E9" w:rsidRDefault="00F840B3" w:rsidP="00B6455D">
            <w:pPr>
              <w:spacing w:before="60"/>
              <w:rPr>
                <w:rFonts w:cs="Arial"/>
                <w:b/>
                <w:i/>
                <w:iCs/>
                <w:color w:val="FF0000"/>
              </w:rPr>
            </w:pPr>
            <w:r>
              <w:rPr>
                <w:rFonts w:cs="Arial"/>
                <w:b/>
              </w:rPr>
              <w:t>Review and Impact of Progress</w:t>
            </w:r>
          </w:p>
        </w:tc>
      </w:tr>
      <w:tr w:rsidR="00537064" w:rsidRPr="00940696" w14:paraId="0764C67A" w14:textId="77777777" w:rsidTr="003C22EA">
        <w:trPr>
          <w:trHeight w:val="1125"/>
        </w:trPr>
        <w:tc>
          <w:tcPr>
            <w:tcW w:w="45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C5CB0" w14:textId="34D2E69B" w:rsidR="00537064" w:rsidRDefault="00E26332" w:rsidP="009612C0">
            <w:pPr>
              <w:spacing w:before="120" w:after="120"/>
              <w:rPr>
                <w:rFonts w:cs="Arial"/>
                <w:b/>
                <w:bCs/>
              </w:rPr>
            </w:pPr>
            <w:r>
              <w:rPr>
                <w:rFonts w:cs="Arial"/>
                <w:b/>
                <w:bCs/>
              </w:rPr>
              <w:t>Weekly audits of the floorbook on Book Creator and a practitioners identified for coaching each week.</w:t>
            </w:r>
          </w:p>
          <w:p w14:paraId="6A878546" w14:textId="6E86E1F7" w:rsidR="00D256DC" w:rsidRDefault="00D256DC" w:rsidP="009612C0">
            <w:pPr>
              <w:spacing w:before="120" w:after="120"/>
              <w:rPr>
                <w:rFonts w:cs="Arial"/>
                <w:b/>
                <w:bCs/>
              </w:rPr>
            </w:pPr>
          </w:p>
          <w:p w14:paraId="2F04AA93" w14:textId="61109A2C" w:rsidR="00B8646F" w:rsidRDefault="00B8646F" w:rsidP="009612C0">
            <w:pPr>
              <w:spacing w:before="120" w:after="120"/>
              <w:rPr>
                <w:rFonts w:cs="Arial"/>
                <w:b/>
                <w:bCs/>
              </w:rPr>
            </w:pPr>
          </w:p>
          <w:p w14:paraId="4797AF53" w14:textId="0544F7CD" w:rsidR="00E26332" w:rsidRDefault="00B8646F" w:rsidP="009612C0">
            <w:pPr>
              <w:spacing w:before="120" w:after="120"/>
              <w:rPr>
                <w:rFonts w:cs="Arial"/>
                <w:b/>
                <w:bCs/>
              </w:rPr>
            </w:pPr>
            <w:r>
              <w:rPr>
                <w:rFonts w:cs="Arial"/>
                <w:b/>
                <w:bCs/>
              </w:rPr>
              <w:t>Create</w:t>
            </w:r>
            <w:r w:rsidR="00E26332">
              <w:rPr>
                <w:rFonts w:cs="Arial"/>
                <w:b/>
                <w:bCs/>
              </w:rPr>
              <w:t xml:space="preserve"> a notable occasions folder </w:t>
            </w:r>
          </w:p>
          <w:p w14:paraId="16E6D986" w14:textId="3133AB9E" w:rsidR="00E26332" w:rsidRDefault="00E26332" w:rsidP="009612C0">
            <w:pPr>
              <w:spacing w:before="120" w:after="120"/>
              <w:rPr>
                <w:rFonts w:cs="Arial"/>
                <w:b/>
                <w:bCs/>
              </w:rPr>
            </w:pPr>
          </w:p>
          <w:p w14:paraId="1665FC17" w14:textId="77777777" w:rsidR="00B8646F" w:rsidRDefault="00B8646F" w:rsidP="009612C0">
            <w:pPr>
              <w:spacing w:before="120" w:after="120"/>
              <w:rPr>
                <w:rFonts w:cs="Arial"/>
                <w:b/>
                <w:bCs/>
              </w:rPr>
            </w:pPr>
          </w:p>
          <w:p w14:paraId="432649F2" w14:textId="77777777" w:rsidR="00331E9E" w:rsidRDefault="00331E9E" w:rsidP="009612C0">
            <w:pPr>
              <w:spacing w:before="120" w:after="120"/>
              <w:rPr>
                <w:rFonts w:cs="Arial"/>
                <w:b/>
                <w:bCs/>
              </w:rPr>
            </w:pPr>
          </w:p>
          <w:p w14:paraId="264BA03F" w14:textId="0418B6B7" w:rsidR="00E26332" w:rsidRDefault="00E26332" w:rsidP="009612C0">
            <w:pPr>
              <w:spacing w:before="120" w:after="120"/>
              <w:rPr>
                <w:rFonts w:cs="Arial"/>
                <w:b/>
                <w:bCs/>
              </w:rPr>
            </w:pPr>
            <w:r>
              <w:rPr>
                <w:rFonts w:cs="Arial"/>
                <w:b/>
                <w:bCs/>
              </w:rPr>
              <w:t>Audit and revamp of the garden areas</w:t>
            </w:r>
          </w:p>
          <w:p w14:paraId="4240017E" w14:textId="40F8BD22" w:rsidR="00D256DC" w:rsidRPr="00B005FF" w:rsidRDefault="00D256DC" w:rsidP="009612C0">
            <w:pPr>
              <w:spacing w:before="120" w:after="120"/>
              <w:rPr>
                <w:rFonts w:cs="Arial"/>
                <w:b/>
                <w:bCs/>
              </w:rPr>
            </w:pPr>
          </w:p>
        </w:tc>
        <w:tc>
          <w:tcPr>
            <w:tcW w:w="1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306A2" w14:textId="77777777" w:rsidR="00537064" w:rsidRDefault="00E26332" w:rsidP="00E26332">
            <w:pPr>
              <w:spacing w:before="120" w:after="120"/>
              <w:jc w:val="center"/>
              <w:rPr>
                <w:rFonts w:cs="Arial"/>
                <w:b/>
              </w:rPr>
            </w:pPr>
            <w:r>
              <w:rPr>
                <w:rFonts w:cs="Arial"/>
                <w:b/>
              </w:rPr>
              <w:t>Pippa</w:t>
            </w:r>
          </w:p>
          <w:p w14:paraId="20DD4E91" w14:textId="664636D6" w:rsidR="00E26332" w:rsidRDefault="00E26332" w:rsidP="00E26332">
            <w:pPr>
              <w:spacing w:before="120" w:after="120"/>
              <w:jc w:val="center"/>
              <w:rPr>
                <w:rFonts w:cs="Arial"/>
                <w:b/>
              </w:rPr>
            </w:pPr>
          </w:p>
          <w:p w14:paraId="2EB297F8" w14:textId="147CD1F9" w:rsidR="00E26332" w:rsidRDefault="00E26332" w:rsidP="00E26332">
            <w:pPr>
              <w:spacing w:before="120" w:after="120"/>
              <w:jc w:val="center"/>
              <w:rPr>
                <w:rFonts w:cs="Arial"/>
                <w:b/>
              </w:rPr>
            </w:pPr>
          </w:p>
          <w:p w14:paraId="6985D74E" w14:textId="77777777" w:rsidR="00B8646F" w:rsidRDefault="00B8646F" w:rsidP="00E26332">
            <w:pPr>
              <w:spacing w:before="120" w:after="120"/>
              <w:jc w:val="center"/>
              <w:rPr>
                <w:rFonts w:cs="Arial"/>
                <w:b/>
              </w:rPr>
            </w:pPr>
          </w:p>
          <w:p w14:paraId="4328F4D0" w14:textId="34061CA6" w:rsidR="00E26332" w:rsidRDefault="00E26332" w:rsidP="00E26332">
            <w:pPr>
              <w:spacing w:before="120" w:after="120"/>
              <w:jc w:val="center"/>
              <w:rPr>
                <w:rFonts w:cs="Arial"/>
                <w:b/>
              </w:rPr>
            </w:pPr>
            <w:r>
              <w:rPr>
                <w:rFonts w:cs="Arial"/>
                <w:b/>
              </w:rPr>
              <w:t>Leanne C</w:t>
            </w:r>
          </w:p>
          <w:p w14:paraId="03331B32" w14:textId="5AA6EDFB" w:rsidR="00E26332" w:rsidRDefault="00E26332" w:rsidP="00E26332">
            <w:pPr>
              <w:spacing w:before="120" w:after="120"/>
              <w:jc w:val="center"/>
              <w:rPr>
                <w:rFonts w:cs="Arial"/>
                <w:b/>
              </w:rPr>
            </w:pPr>
          </w:p>
          <w:p w14:paraId="1C7B804A" w14:textId="77777777" w:rsidR="00B8646F" w:rsidRDefault="00B8646F" w:rsidP="00E26332">
            <w:pPr>
              <w:spacing w:before="120" w:after="120"/>
              <w:jc w:val="center"/>
              <w:rPr>
                <w:rFonts w:cs="Arial"/>
                <w:b/>
              </w:rPr>
            </w:pPr>
          </w:p>
          <w:p w14:paraId="6E79C840" w14:textId="77777777" w:rsidR="00331E9E" w:rsidRDefault="00331E9E" w:rsidP="00B8646F">
            <w:pPr>
              <w:spacing w:before="120" w:after="120"/>
              <w:jc w:val="center"/>
              <w:rPr>
                <w:rFonts w:cs="Arial"/>
                <w:b/>
              </w:rPr>
            </w:pPr>
          </w:p>
          <w:p w14:paraId="26180F89" w14:textId="77777777" w:rsidR="00331E9E" w:rsidRDefault="00331E9E" w:rsidP="00B8646F">
            <w:pPr>
              <w:spacing w:before="120" w:after="120"/>
              <w:jc w:val="center"/>
              <w:rPr>
                <w:rFonts w:cs="Arial"/>
                <w:b/>
              </w:rPr>
            </w:pPr>
          </w:p>
          <w:p w14:paraId="2C861445" w14:textId="11C35D28" w:rsidR="00E26332" w:rsidRDefault="00E26332" w:rsidP="003A20B1">
            <w:pPr>
              <w:spacing w:before="120" w:after="120"/>
              <w:jc w:val="center"/>
              <w:rPr>
                <w:rFonts w:cs="Arial"/>
                <w:b/>
              </w:rPr>
            </w:pPr>
            <w:r>
              <w:rPr>
                <w:rFonts w:cs="Arial"/>
                <w:b/>
              </w:rPr>
              <w:t>Laura</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7FA22" w14:textId="77777777" w:rsidR="00537064" w:rsidRDefault="00E26332" w:rsidP="00E26332">
            <w:pPr>
              <w:spacing w:before="120" w:after="120"/>
              <w:jc w:val="center"/>
              <w:rPr>
                <w:rFonts w:cs="Arial"/>
                <w:b/>
              </w:rPr>
            </w:pPr>
            <w:r>
              <w:rPr>
                <w:rFonts w:cs="Arial"/>
                <w:b/>
              </w:rPr>
              <w:t>Book Creator</w:t>
            </w:r>
          </w:p>
          <w:p w14:paraId="573F6F3F" w14:textId="4DEFCCDE" w:rsidR="00E26332" w:rsidRDefault="00E26332" w:rsidP="00E26332">
            <w:pPr>
              <w:spacing w:before="120" w:after="120"/>
              <w:jc w:val="center"/>
              <w:rPr>
                <w:rFonts w:cs="Arial"/>
                <w:b/>
              </w:rPr>
            </w:pPr>
          </w:p>
          <w:p w14:paraId="03933386" w14:textId="77777777" w:rsidR="00B8646F" w:rsidRDefault="00B8646F" w:rsidP="00E26332">
            <w:pPr>
              <w:spacing w:before="120" w:after="120"/>
              <w:jc w:val="center"/>
              <w:rPr>
                <w:rFonts w:cs="Arial"/>
                <w:b/>
              </w:rPr>
            </w:pPr>
          </w:p>
          <w:p w14:paraId="3093E006" w14:textId="77777777" w:rsidR="00B8646F" w:rsidRDefault="00B8646F" w:rsidP="00E26332">
            <w:pPr>
              <w:spacing w:before="120" w:after="120"/>
              <w:jc w:val="center"/>
              <w:rPr>
                <w:rFonts w:cs="Arial"/>
                <w:b/>
              </w:rPr>
            </w:pPr>
          </w:p>
          <w:p w14:paraId="2ECB22FD" w14:textId="215AB9BA" w:rsidR="00E26332" w:rsidRDefault="00E26332" w:rsidP="00E26332">
            <w:pPr>
              <w:spacing w:before="120" w:after="120"/>
              <w:jc w:val="center"/>
              <w:rPr>
                <w:rFonts w:cs="Arial"/>
                <w:b/>
              </w:rPr>
            </w:pPr>
            <w:r>
              <w:rPr>
                <w:rFonts w:cs="Arial"/>
                <w:b/>
              </w:rPr>
              <w:t>A folder and paper</w:t>
            </w:r>
          </w:p>
          <w:p w14:paraId="156CAB3B" w14:textId="77777777" w:rsidR="00B8646F" w:rsidRDefault="00B8646F" w:rsidP="00E26332">
            <w:pPr>
              <w:spacing w:before="120" w:after="120"/>
              <w:jc w:val="center"/>
              <w:rPr>
                <w:rFonts w:cs="Arial"/>
                <w:b/>
              </w:rPr>
            </w:pPr>
          </w:p>
          <w:p w14:paraId="49321D3C" w14:textId="77777777" w:rsidR="00B8646F" w:rsidRDefault="00B8646F" w:rsidP="00E26332">
            <w:pPr>
              <w:spacing w:before="120" w:after="120"/>
              <w:jc w:val="center"/>
              <w:rPr>
                <w:rFonts w:cs="Arial"/>
                <w:b/>
              </w:rPr>
            </w:pPr>
          </w:p>
          <w:p w14:paraId="76AE489B" w14:textId="6D842BA4" w:rsidR="00B8646F" w:rsidRDefault="00331E9E" w:rsidP="00E26332">
            <w:pPr>
              <w:spacing w:before="120" w:after="120"/>
              <w:jc w:val="center"/>
              <w:rPr>
                <w:rFonts w:cs="Arial"/>
                <w:b/>
              </w:rPr>
            </w:pPr>
            <w:r w:rsidRPr="00331E9E">
              <w:rPr>
                <w:rFonts w:cs="Arial"/>
                <w:b/>
              </w:rPr>
              <w:t>https://creativestarlearning.co.uk/wp-content/uploads/2020/06/EY-Outdoor-Audit-Scotland-.docx</w:t>
            </w:r>
          </w:p>
          <w:p w14:paraId="2EC45836" w14:textId="0ED98C78" w:rsidR="00B8646F" w:rsidRDefault="00A32F96" w:rsidP="003A20B1">
            <w:pPr>
              <w:spacing w:before="120" w:after="120"/>
              <w:jc w:val="center"/>
              <w:rPr>
                <w:rFonts w:cs="Arial"/>
                <w:b/>
              </w:rPr>
            </w:pPr>
            <w:hyperlink r:id="rId23" w:history="1">
              <w:r w:rsidR="003A20B1" w:rsidRPr="00B06A26">
                <w:rPr>
                  <w:rStyle w:val="Hyperlink"/>
                  <w:rFonts w:cs="Arial"/>
                  <w:b/>
                </w:rPr>
                <w:t>https://early-education.org.uk/audit-your-environment/</w:t>
              </w:r>
            </w:hyperlink>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C0B24" w14:textId="77777777" w:rsidR="00537064" w:rsidRDefault="00E26332" w:rsidP="009612C0">
            <w:pPr>
              <w:spacing w:before="120" w:after="120"/>
              <w:jc w:val="center"/>
              <w:rPr>
                <w:rFonts w:cs="Arial"/>
                <w:b/>
              </w:rPr>
            </w:pPr>
            <w:r>
              <w:rPr>
                <w:rFonts w:cs="Arial"/>
                <w:b/>
              </w:rPr>
              <w:t>Ongoing throughout the year</w:t>
            </w:r>
          </w:p>
          <w:p w14:paraId="3BB81DC4" w14:textId="77777777" w:rsidR="00B8646F" w:rsidRDefault="00B8646F" w:rsidP="00B8646F">
            <w:pPr>
              <w:spacing w:before="120" w:after="120"/>
              <w:jc w:val="center"/>
              <w:rPr>
                <w:rFonts w:cs="Arial"/>
                <w:b/>
              </w:rPr>
            </w:pPr>
          </w:p>
          <w:p w14:paraId="350FB847" w14:textId="6184B8F3" w:rsidR="00E26332" w:rsidRDefault="00E26332" w:rsidP="00B8646F">
            <w:pPr>
              <w:spacing w:before="120" w:after="120"/>
              <w:jc w:val="center"/>
              <w:rPr>
                <w:rFonts w:cs="Arial"/>
                <w:b/>
              </w:rPr>
            </w:pPr>
            <w:r>
              <w:rPr>
                <w:rFonts w:cs="Arial"/>
                <w:b/>
              </w:rPr>
              <w:t>Ongoing throughout the year</w:t>
            </w:r>
          </w:p>
          <w:p w14:paraId="78FB3595" w14:textId="77777777" w:rsidR="00B8646F" w:rsidRDefault="00B8646F" w:rsidP="00B8646F">
            <w:pPr>
              <w:spacing w:before="120" w:after="120"/>
              <w:jc w:val="center"/>
              <w:rPr>
                <w:rFonts w:cs="Arial"/>
                <w:b/>
              </w:rPr>
            </w:pPr>
          </w:p>
          <w:p w14:paraId="357C7BC4" w14:textId="028B2EF7" w:rsidR="00B8646F" w:rsidRDefault="00B8646F" w:rsidP="00B8646F">
            <w:pPr>
              <w:spacing w:before="120" w:after="120"/>
              <w:jc w:val="center"/>
              <w:rPr>
                <w:rFonts w:cs="Arial"/>
                <w:b/>
              </w:rPr>
            </w:pPr>
          </w:p>
          <w:p w14:paraId="0FAFAD9D" w14:textId="77777777" w:rsidR="003A20B1" w:rsidRDefault="003A20B1" w:rsidP="00B8646F">
            <w:pPr>
              <w:spacing w:before="120" w:after="120"/>
              <w:jc w:val="center"/>
              <w:rPr>
                <w:rFonts w:cs="Arial"/>
                <w:b/>
              </w:rPr>
            </w:pPr>
            <w:r>
              <w:rPr>
                <w:rFonts w:cs="Arial"/>
                <w:b/>
              </w:rPr>
              <w:t>December</w:t>
            </w:r>
          </w:p>
          <w:p w14:paraId="30955AED" w14:textId="3C5B2538" w:rsidR="00331E9E" w:rsidRDefault="00331E9E" w:rsidP="00B8646F">
            <w:pPr>
              <w:spacing w:before="120" w:after="120"/>
              <w:jc w:val="center"/>
              <w:rPr>
                <w:rFonts w:cs="Arial"/>
                <w:b/>
              </w:rPr>
            </w:pPr>
            <w:r>
              <w:rPr>
                <w:rFonts w:cs="Arial"/>
                <w:b/>
              </w:rPr>
              <w:t>2022</w:t>
            </w:r>
          </w:p>
          <w:p w14:paraId="65D47D48" w14:textId="77777777" w:rsidR="00B8646F" w:rsidRDefault="00B8646F" w:rsidP="00B8646F">
            <w:pPr>
              <w:spacing w:before="120" w:after="120"/>
              <w:jc w:val="center"/>
              <w:rPr>
                <w:rFonts w:cs="Arial"/>
                <w:b/>
              </w:rPr>
            </w:pPr>
          </w:p>
          <w:p w14:paraId="0F7B9D62" w14:textId="1FEAE797" w:rsidR="00B8646F" w:rsidRDefault="003A20B1" w:rsidP="00B8646F">
            <w:pPr>
              <w:spacing w:before="120" w:after="120"/>
              <w:jc w:val="center"/>
              <w:rPr>
                <w:rFonts w:cs="Arial"/>
                <w:b/>
              </w:rPr>
            </w:pPr>
            <w:r>
              <w:rPr>
                <w:rFonts w:cs="Arial"/>
                <w:b/>
              </w:rPr>
              <w:t>June 2023</w:t>
            </w:r>
          </w:p>
          <w:p w14:paraId="166F019E" w14:textId="77777777" w:rsidR="00B8646F" w:rsidRDefault="00B8646F" w:rsidP="00B8646F">
            <w:pPr>
              <w:spacing w:before="120" w:after="120"/>
              <w:jc w:val="center"/>
              <w:rPr>
                <w:rFonts w:cs="Arial"/>
                <w:b/>
              </w:rPr>
            </w:pPr>
          </w:p>
          <w:p w14:paraId="2D8CEBEB" w14:textId="77777777" w:rsidR="00B8646F" w:rsidRDefault="00B8646F" w:rsidP="00B8646F">
            <w:pPr>
              <w:spacing w:before="120" w:after="120"/>
              <w:jc w:val="center"/>
              <w:rPr>
                <w:rFonts w:cs="Arial"/>
                <w:b/>
              </w:rPr>
            </w:pPr>
          </w:p>
          <w:p w14:paraId="3D78CB7C" w14:textId="3B9DBDF3" w:rsidR="00B8646F" w:rsidRDefault="00B8646F" w:rsidP="00B8646F">
            <w:pPr>
              <w:spacing w:before="120" w:after="120"/>
              <w:jc w:val="center"/>
              <w:rPr>
                <w:rFonts w:cs="Arial"/>
                <w:b/>
              </w:rPr>
            </w:pPr>
          </w:p>
        </w:tc>
        <w:tc>
          <w:tcPr>
            <w:tcW w:w="37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332E8" w14:textId="462AAEF6" w:rsidR="00537064" w:rsidRDefault="00537064" w:rsidP="00B6455D">
            <w:pPr>
              <w:spacing w:before="60"/>
              <w:rPr>
                <w:rFonts w:cs="Arial"/>
                <w:b/>
              </w:rPr>
            </w:pPr>
          </w:p>
        </w:tc>
      </w:tr>
    </w:tbl>
    <w:p w14:paraId="73C2DC61" w14:textId="158D7BF6" w:rsidR="00087E36" w:rsidRDefault="00087E36" w:rsidP="00055EC5">
      <w:pPr>
        <w:jc w:val="both"/>
      </w:pPr>
    </w:p>
    <w:p w14:paraId="6FD9569E" w14:textId="5B28901E" w:rsidR="00087E36" w:rsidRDefault="00087E36" w:rsidP="00055EC5">
      <w:pPr>
        <w:jc w:val="both"/>
        <w:rPr>
          <w:color w:val="FF0000"/>
        </w:rPr>
      </w:pPr>
    </w:p>
    <w:p w14:paraId="3E2DBDF1" w14:textId="7BDCA7BB" w:rsidR="00FB0885" w:rsidRDefault="00FB0885" w:rsidP="00055EC5">
      <w:pPr>
        <w:jc w:val="both"/>
        <w:rPr>
          <w:color w:val="FF0000"/>
        </w:rPr>
      </w:pPr>
    </w:p>
    <w:p w14:paraId="5B1BA153" w14:textId="4E08D8AD" w:rsidR="00FB0885" w:rsidRDefault="00FB0885" w:rsidP="00055EC5">
      <w:pPr>
        <w:jc w:val="both"/>
        <w:rPr>
          <w:color w:val="FF0000"/>
        </w:rPr>
      </w:pPr>
    </w:p>
    <w:p w14:paraId="446D316D" w14:textId="2C0DEE80" w:rsidR="00FB0885" w:rsidRDefault="00FB0885" w:rsidP="00055EC5">
      <w:pPr>
        <w:jc w:val="both"/>
        <w:rPr>
          <w:color w:val="FF0000"/>
        </w:rPr>
      </w:pPr>
    </w:p>
    <w:p w14:paraId="2D837E6A" w14:textId="28958126" w:rsidR="00FB0885" w:rsidRDefault="00FB0885" w:rsidP="00055EC5">
      <w:pPr>
        <w:jc w:val="both"/>
        <w:rPr>
          <w:color w:val="FF0000"/>
        </w:rPr>
      </w:pPr>
    </w:p>
    <w:p w14:paraId="0A886414" w14:textId="2D73FB81" w:rsidR="00FB0885" w:rsidRDefault="00FB0885" w:rsidP="00055EC5">
      <w:pPr>
        <w:jc w:val="both"/>
        <w:rPr>
          <w:color w:val="FF0000"/>
        </w:rPr>
      </w:pPr>
    </w:p>
    <w:p w14:paraId="55844C18" w14:textId="4F681274" w:rsidR="00FB0885" w:rsidRDefault="00FB0885" w:rsidP="00055EC5">
      <w:pPr>
        <w:jc w:val="both"/>
        <w:rPr>
          <w:color w:val="FF0000"/>
        </w:rPr>
      </w:pPr>
    </w:p>
    <w:p w14:paraId="6698CEE5" w14:textId="0F461078" w:rsidR="00FB0885" w:rsidRDefault="00FB0885" w:rsidP="00055EC5">
      <w:pPr>
        <w:jc w:val="both"/>
        <w:rPr>
          <w:color w:val="FF0000"/>
        </w:rPr>
      </w:pPr>
    </w:p>
    <w:p w14:paraId="0DF286F1" w14:textId="2C2F79A2" w:rsidR="00FB0885" w:rsidRDefault="00FB0885" w:rsidP="00055EC5">
      <w:pPr>
        <w:jc w:val="both"/>
        <w:rPr>
          <w:color w:val="FF0000"/>
        </w:rPr>
      </w:pPr>
    </w:p>
    <w:p w14:paraId="345A0A87" w14:textId="7D52AC3D" w:rsidR="00FB0885" w:rsidRDefault="00FB0885" w:rsidP="00055EC5">
      <w:pPr>
        <w:jc w:val="both"/>
        <w:rPr>
          <w:color w:val="FF0000"/>
        </w:rPr>
      </w:pPr>
    </w:p>
    <w:p w14:paraId="67A6A023" w14:textId="7E5A41D7" w:rsidR="00FB0885" w:rsidRDefault="00FB0885" w:rsidP="00055EC5">
      <w:pPr>
        <w:jc w:val="both"/>
        <w:rPr>
          <w:color w:val="FF0000"/>
        </w:rPr>
      </w:pPr>
    </w:p>
    <w:p w14:paraId="679CE138" w14:textId="087914F6" w:rsidR="00FB0885" w:rsidRDefault="00FB0885" w:rsidP="00055EC5">
      <w:pPr>
        <w:jc w:val="both"/>
        <w:rPr>
          <w:color w:val="FF0000"/>
        </w:rPr>
      </w:pPr>
    </w:p>
    <w:p w14:paraId="2825DF42" w14:textId="4FF2C22A" w:rsidR="00FB0885" w:rsidRDefault="00FB0885" w:rsidP="00055EC5">
      <w:pPr>
        <w:jc w:val="both"/>
        <w:rPr>
          <w:color w:val="FF0000"/>
        </w:rPr>
      </w:pPr>
    </w:p>
    <w:p w14:paraId="2F0FA145" w14:textId="05AAB002" w:rsidR="00FB0885" w:rsidRDefault="00FB0885" w:rsidP="00055EC5">
      <w:pPr>
        <w:jc w:val="both"/>
        <w:rPr>
          <w:color w:val="FF0000"/>
        </w:rPr>
      </w:pPr>
    </w:p>
    <w:p w14:paraId="7D1C8D55" w14:textId="4B66F33C" w:rsidR="00FB0885" w:rsidRDefault="00FB0885" w:rsidP="00055EC5">
      <w:pPr>
        <w:jc w:val="both"/>
        <w:rPr>
          <w:color w:val="FF0000"/>
        </w:rPr>
      </w:pPr>
    </w:p>
    <w:tbl>
      <w:tblPr>
        <w:tblStyle w:val="TableGrid"/>
        <w:tblpPr w:leftFromText="180" w:rightFromText="180" w:horzAnchor="margin" w:tblpY="531"/>
        <w:tblW w:w="0" w:type="auto"/>
        <w:tblLook w:val="04A0" w:firstRow="1" w:lastRow="0" w:firstColumn="1" w:lastColumn="0" w:noHBand="0" w:noVBand="1"/>
      </w:tblPr>
      <w:tblGrid>
        <w:gridCol w:w="2789"/>
        <w:gridCol w:w="2789"/>
        <w:gridCol w:w="2790"/>
        <w:gridCol w:w="3251"/>
        <w:gridCol w:w="2329"/>
      </w:tblGrid>
      <w:tr w:rsidR="00FB0885" w:rsidRPr="00FB0885" w14:paraId="5F504A61" w14:textId="77777777" w:rsidTr="00D7462B">
        <w:tc>
          <w:tcPr>
            <w:tcW w:w="2789" w:type="dxa"/>
            <w:shd w:val="clear" w:color="auto" w:fill="FFE599" w:themeFill="accent4" w:themeFillTint="66"/>
          </w:tcPr>
          <w:p w14:paraId="40F3A2F7" w14:textId="77777777" w:rsidR="00FB0885" w:rsidRPr="00FB0885" w:rsidRDefault="00FB0885" w:rsidP="00FB0885">
            <w:pPr>
              <w:keepNext/>
              <w:keepLines/>
              <w:spacing w:before="240"/>
              <w:jc w:val="center"/>
              <w:outlineLvl w:val="0"/>
              <w:rPr>
                <w:rFonts w:asciiTheme="majorHAnsi" w:eastAsiaTheme="majorEastAsia" w:hAnsiTheme="majorHAnsi" w:cstheme="majorBidi"/>
                <w:color w:val="2F5496" w:themeColor="accent1" w:themeShade="BF"/>
                <w:sz w:val="32"/>
                <w:szCs w:val="32"/>
              </w:rPr>
            </w:pPr>
            <w:r w:rsidRPr="00FB0885">
              <w:rPr>
                <w:rFonts w:asciiTheme="majorHAnsi" w:eastAsiaTheme="majorEastAsia" w:hAnsiTheme="majorHAnsi" w:cstheme="majorBidi"/>
                <w:color w:val="2F5496" w:themeColor="accent1" w:themeShade="BF"/>
                <w:sz w:val="32"/>
                <w:szCs w:val="32"/>
              </w:rPr>
              <w:t>Area for Improvement</w:t>
            </w:r>
          </w:p>
        </w:tc>
        <w:tc>
          <w:tcPr>
            <w:tcW w:w="2789" w:type="dxa"/>
            <w:shd w:val="clear" w:color="auto" w:fill="FFE599" w:themeFill="accent4" w:themeFillTint="66"/>
          </w:tcPr>
          <w:p w14:paraId="5DBFB791" w14:textId="77777777" w:rsidR="00FB0885" w:rsidRPr="00FB0885" w:rsidRDefault="00FB0885" w:rsidP="00FB0885">
            <w:pPr>
              <w:keepNext/>
              <w:keepLines/>
              <w:spacing w:before="240"/>
              <w:jc w:val="center"/>
              <w:outlineLvl w:val="0"/>
              <w:rPr>
                <w:rFonts w:asciiTheme="majorHAnsi" w:eastAsiaTheme="majorEastAsia" w:hAnsiTheme="majorHAnsi" w:cstheme="majorBidi"/>
                <w:color w:val="2F5496" w:themeColor="accent1" w:themeShade="BF"/>
                <w:sz w:val="32"/>
                <w:szCs w:val="32"/>
              </w:rPr>
            </w:pPr>
            <w:r w:rsidRPr="00FB0885">
              <w:rPr>
                <w:rFonts w:asciiTheme="majorHAnsi" w:eastAsiaTheme="majorEastAsia" w:hAnsiTheme="majorHAnsi" w:cstheme="majorBidi"/>
                <w:color w:val="2F5496" w:themeColor="accent1" w:themeShade="BF"/>
                <w:sz w:val="32"/>
                <w:szCs w:val="32"/>
              </w:rPr>
              <w:t xml:space="preserve">Year 1 </w:t>
            </w:r>
          </w:p>
          <w:p w14:paraId="1EF22DB7" w14:textId="77777777" w:rsidR="00FB0885" w:rsidRPr="00FB0885" w:rsidRDefault="00FB0885" w:rsidP="00FB0885">
            <w:pPr>
              <w:keepNext/>
              <w:keepLines/>
              <w:spacing w:before="240"/>
              <w:jc w:val="center"/>
              <w:outlineLvl w:val="0"/>
              <w:rPr>
                <w:rFonts w:asciiTheme="majorHAnsi" w:eastAsiaTheme="majorEastAsia" w:hAnsiTheme="majorHAnsi" w:cstheme="majorBidi"/>
                <w:color w:val="2F5496" w:themeColor="accent1" w:themeShade="BF"/>
                <w:sz w:val="32"/>
                <w:szCs w:val="32"/>
              </w:rPr>
            </w:pPr>
            <w:r w:rsidRPr="00FB0885">
              <w:rPr>
                <w:rFonts w:asciiTheme="majorHAnsi" w:eastAsiaTheme="majorEastAsia" w:hAnsiTheme="majorHAnsi" w:cstheme="majorBidi"/>
                <w:color w:val="2F5496" w:themeColor="accent1" w:themeShade="BF"/>
                <w:sz w:val="32"/>
                <w:szCs w:val="32"/>
              </w:rPr>
              <w:t>2021-22</w:t>
            </w:r>
          </w:p>
        </w:tc>
        <w:tc>
          <w:tcPr>
            <w:tcW w:w="2790" w:type="dxa"/>
            <w:shd w:val="clear" w:color="auto" w:fill="FFE599" w:themeFill="accent4" w:themeFillTint="66"/>
          </w:tcPr>
          <w:p w14:paraId="4BD07882" w14:textId="77777777" w:rsidR="00FB0885" w:rsidRPr="00FB0885" w:rsidRDefault="00FB0885" w:rsidP="00FB0885">
            <w:pPr>
              <w:keepNext/>
              <w:keepLines/>
              <w:spacing w:before="240"/>
              <w:jc w:val="center"/>
              <w:outlineLvl w:val="0"/>
              <w:rPr>
                <w:rFonts w:asciiTheme="majorHAnsi" w:eastAsiaTheme="majorEastAsia" w:hAnsiTheme="majorHAnsi" w:cstheme="majorBidi"/>
                <w:color w:val="2F5496" w:themeColor="accent1" w:themeShade="BF"/>
                <w:sz w:val="32"/>
                <w:szCs w:val="32"/>
              </w:rPr>
            </w:pPr>
            <w:r w:rsidRPr="00FB0885">
              <w:rPr>
                <w:rFonts w:asciiTheme="majorHAnsi" w:eastAsiaTheme="majorEastAsia" w:hAnsiTheme="majorHAnsi" w:cstheme="majorBidi"/>
                <w:color w:val="2F5496" w:themeColor="accent1" w:themeShade="BF"/>
                <w:sz w:val="32"/>
                <w:szCs w:val="32"/>
              </w:rPr>
              <w:t xml:space="preserve">Year 2 </w:t>
            </w:r>
          </w:p>
          <w:p w14:paraId="17ABE174" w14:textId="77777777" w:rsidR="00FB0885" w:rsidRPr="00FB0885" w:rsidRDefault="00FB0885" w:rsidP="00FB0885">
            <w:pPr>
              <w:keepNext/>
              <w:keepLines/>
              <w:spacing w:before="240"/>
              <w:jc w:val="center"/>
              <w:outlineLvl w:val="0"/>
              <w:rPr>
                <w:rFonts w:asciiTheme="majorHAnsi" w:eastAsiaTheme="majorEastAsia" w:hAnsiTheme="majorHAnsi" w:cstheme="majorBidi"/>
                <w:color w:val="2F5496" w:themeColor="accent1" w:themeShade="BF"/>
                <w:sz w:val="32"/>
                <w:szCs w:val="32"/>
              </w:rPr>
            </w:pPr>
            <w:r w:rsidRPr="00FB0885">
              <w:rPr>
                <w:rFonts w:asciiTheme="majorHAnsi" w:eastAsiaTheme="majorEastAsia" w:hAnsiTheme="majorHAnsi" w:cstheme="majorBidi"/>
                <w:color w:val="2F5496" w:themeColor="accent1" w:themeShade="BF"/>
                <w:sz w:val="32"/>
                <w:szCs w:val="32"/>
              </w:rPr>
              <w:t>2022-23</w:t>
            </w:r>
          </w:p>
        </w:tc>
        <w:tc>
          <w:tcPr>
            <w:tcW w:w="3251" w:type="dxa"/>
            <w:shd w:val="clear" w:color="auto" w:fill="FFE599" w:themeFill="accent4" w:themeFillTint="66"/>
          </w:tcPr>
          <w:p w14:paraId="37F4EAE5" w14:textId="77777777" w:rsidR="00FB0885" w:rsidRPr="00FB0885" w:rsidRDefault="00FB0885" w:rsidP="00FB0885">
            <w:pPr>
              <w:keepNext/>
              <w:keepLines/>
              <w:spacing w:before="240"/>
              <w:jc w:val="center"/>
              <w:outlineLvl w:val="0"/>
              <w:rPr>
                <w:rFonts w:asciiTheme="majorHAnsi" w:eastAsiaTheme="majorEastAsia" w:hAnsiTheme="majorHAnsi" w:cstheme="majorBidi"/>
                <w:color w:val="2F5496" w:themeColor="accent1" w:themeShade="BF"/>
                <w:sz w:val="32"/>
                <w:szCs w:val="32"/>
              </w:rPr>
            </w:pPr>
            <w:r w:rsidRPr="00FB0885">
              <w:rPr>
                <w:rFonts w:asciiTheme="majorHAnsi" w:eastAsiaTheme="majorEastAsia" w:hAnsiTheme="majorHAnsi" w:cstheme="majorBidi"/>
                <w:color w:val="2F5496" w:themeColor="accent1" w:themeShade="BF"/>
                <w:sz w:val="32"/>
                <w:szCs w:val="32"/>
              </w:rPr>
              <w:t xml:space="preserve">Year 3 </w:t>
            </w:r>
          </w:p>
          <w:p w14:paraId="49E41F2B" w14:textId="77777777" w:rsidR="00FB0885" w:rsidRPr="00FB0885" w:rsidRDefault="00FB0885" w:rsidP="00FB0885">
            <w:pPr>
              <w:keepNext/>
              <w:keepLines/>
              <w:spacing w:before="240"/>
              <w:jc w:val="center"/>
              <w:outlineLvl w:val="0"/>
              <w:rPr>
                <w:rFonts w:asciiTheme="majorHAnsi" w:eastAsiaTheme="majorEastAsia" w:hAnsiTheme="majorHAnsi" w:cstheme="majorBidi"/>
                <w:color w:val="2F5496" w:themeColor="accent1" w:themeShade="BF"/>
                <w:sz w:val="32"/>
                <w:szCs w:val="32"/>
              </w:rPr>
            </w:pPr>
            <w:r w:rsidRPr="00FB0885">
              <w:rPr>
                <w:rFonts w:asciiTheme="majorHAnsi" w:eastAsiaTheme="majorEastAsia" w:hAnsiTheme="majorHAnsi" w:cstheme="majorBidi"/>
                <w:color w:val="2F5496" w:themeColor="accent1" w:themeShade="BF"/>
                <w:sz w:val="32"/>
                <w:szCs w:val="32"/>
              </w:rPr>
              <w:t>2023-24</w:t>
            </w:r>
          </w:p>
        </w:tc>
        <w:tc>
          <w:tcPr>
            <w:tcW w:w="2329" w:type="dxa"/>
            <w:shd w:val="clear" w:color="auto" w:fill="FFE599" w:themeFill="accent4" w:themeFillTint="66"/>
          </w:tcPr>
          <w:p w14:paraId="4F8C9581" w14:textId="77777777" w:rsidR="00FB0885" w:rsidRPr="00FB0885" w:rsidRDefault="00FB0885" w:rsidP="00FB0885">
            <w:pPr>
              <w:keepNext/>
              <w:keepLines/>
              <w:spacing w:before="240"/>
              <w:jc w:val="center"/>
              <w:outlineLvl w:val="0"/>
              <w:rPr>
                <w:rFonts w:asciiTheme="majorHAnsi" w:eastAsiaTheme="majorEastAsia" w:hAnsiTheme="majorHAnsi" w:cstheme="majorBidi"/>
                <w:color w:val="2F5496" w:themeColor="accent1" w:themeShade="BF"/>
                <w:sz w:val="32"/>
                <w:szCs w:val="32"/>
              </w:rPr>
            </w:pPr>
            <w:r w:rsidRPr="00FB0885">
              <w:rPr>
                <w:rFonts w:asciiTheme="majorHAnsi" w:eastAsiaTheme="majorEastAsia" w:hAnsiTheme="majorHAnsi" w:cstheme="majorBidi"/>
                <w:color w:val="2F5496" w:themeColor="accent1" w:themeShade="BF"/>
                <w:sz w:val="32"/>
                <w:szCs w:val="32"/>
              </w:rPr>
              <w:t>Comment</w:t>
            </w:r>
          </w:p>
        </w:tc>
      </w:tr>
      <w:tr w:rsidR="00FB0885" w:rsidRPr="00FB0885" w14:paraId="1B00B83E" w14:textId="77777777" w:rsidTr="00D7462B">
        <w:tc>
          <w:tcPr>
            <w:tcW w:w="2789" w:type="dxa"/>
          </w:tcPr>
          <w:p w14:paraId="2642673F" w14:textId="77777777" w:rsidR="00FB0885" w:rsidRPr="00FB0885" w:rsidRDefault="00FB0885" w:rsidP="00FB0885">
            <w:pPr>
              <w:jc w:val="both"/>
            </w:pPr>
          </w:p>
          <w:p w14:paraId="5C7FA6F7" w14:textId="77777777" w:rsidR="00FB0885" w:rsidRPr="00FB0885" w:rsidRDefault="00FB0885" w:rsidP="00FB0885">
            <w:pPr>
              <w:jc w:val="center"/>
            </w:pPr>
            <w:r w:rsidRPr="00FB0885">
              <w:t>Distribution and delegation of management tasks</w:t>
            </w:r>
          </w:p>
          <w:p w14:paraId="28352BB9" w14:textId="77777777" w:rsidR="00FB0885" w:rsidRPr="00FB0885" w:rsidRDefault="00FB0885" w:rsidP="00FB0885">
            <w:pPr>
              <w:jc w:val="center"/>
            </w:pPr>
          </w:p>
          <w:p w14:paraId="1ADB1174" w14:textId="77777777" w:rsidR="00FB0885" w:rsidRPr="00FB0885" w:rsidRDefault="00FB0885" w:rsidP="00FB0885">
            <w:pPr>
              <w:jc w:val="both"/>
            </w:pPr>
          </w:p>
        </w:tc>
        <w:tc>
          <w:tcPr>
            <w:tcW w:w="2789" w:type="dxa"/>
          </w:tcPr>
          <w:p w14:paraId="61396049" w14:textId="77777777" w:rsidR="00FB0885" w:rsidRPr="00FB0885" w:rsidRDefault="00FB0885" w:rsidP="00FB0885">
            <w:pPr>
              <w:jc w:val="both"/>
            </w:pPr>
          </w:p>
          <w:p w14:paraId="712FC5DB" w14:textId="77777777" w:rsidR="00FB0885" w:rsidRPr="00FB0885" w:rsidRDefault="00FB0885" w:rsidP="00FB0885">
            <w:pPr>
              <w:jc w:val="center"/>
            </w:pPr>
            <w:r w:rsidRPr="00FB0885">
              <w:t>Programme of training put in place to cascade knowledge of managerial tasks</w:t>
            </w:r>
          </w:p>
          <w:p w14:paraId="50C64DA1" w14:textId="77777777" w:rsidR="00FB0885" w:rsidRPr="00FB0885" w:rsidRDefault="00FB0885" w:rsidP="00FB0885">
            <w:pPr>
              <w:jc w:val="center"/>
            </w:pPr>
          </w:p>
        </w:tc>
        <w:tc>
          <w:tcPr>
            <w:tcW w:w="2790" w:type="dxa"/>
          </w:tcPr>
          <w:p w14:paraId="629D090E" w14:textId="77777777" w:rsidR="00FB0885" w:rsidRPr="00FB0885" w:rsidRDefault="00FB0885" w:rsidP="00FB0885">
            <w:pPr>
              <w:jc w:val="both"/>
            </w:pPr>
          </w:p>
          <w:p w14:paraId="3D7149AF" w14:textId="5D44B214" w:rsidR="00FB0885" w:rsidRPr="00FB0885" w:rsidRDefault="00FB0885" w:rsidP="00FB0885">
            <w:pPr>
              <w:jc w:val="center"/>
            </w:pPr>
            <w:r>
              <w:t>Senior staff to take the lead in different aspects of the SQIP.</w:t>
            </w:r>
          </w:p>
          <w:p w14:paraId="3E24921F" w14:textId="77777777" w:rsidR="00FB0885" w:rsidRPr="00FB0885" w:rsidRDefault="00FB0885" w:rsidP="00FB0885">
            <w:pPr>
              <w:jc w:val="both"/>
            </w:pPr>
          </w:p>
        </w:tc>
        <w:tc>
          <w:tcPr>
            <w:tcW w:w="3251" w:type="dxa"/>
          </w:tcPr>
          <w:p w14:paraId="1C06770C" w14:textId="77777777" w:rsidR="00FB0885" w:rsidRPr="00FB0885" w:rsidRDefault="00FB0885" w:rsidP="00FB0885">
            <w:pPr>
              <w:jc w:val="center"/>
            </w:pPr>
          </w:p>
          <w:p w14:paraId="3F11BB49" w14:textId="77777777" w:rsidR="00FB0885" w:rsidRPr="00FB0885" w:rsidRDefault="00FB0885" w:rsidP="00FB0885">
            <w:pPr>
              <w:jc w:val="center"/>
            </w:pPr>
            <w:r w:rsidRPr="00FB0885">
              <w:t>Moderation shows consistently high standards in all managerial tasks</w:t>
            </w:r>
          </w:p>
        </w:tc>
        <w:tc>
          <w:tcPr>
            <w:tcW w:w="2329" w:type="dxa"/>
          </w:tcPr>
          <w:p w14:paraId="264AB4A4" w14:textId="77777777" w:rsidR="00FB0885" w:rsidRPr="00FB0885" w:rsidRDefault="00FB0885" w:rsidP="00FB0885">
            <w:pPr>
              <w:jc w:val="both"/>
            </w:pPr>
          </w:p>
        </w:tc>
      </w:tr>
      <w:tr w:rsidR="00FB0885" w:rsidRPr="00FB0885" w14:paraId="108ABB44" w14:textId="77777777" w:rsidTr="00D7462B">
        <w:tc>
          <w:tcPr>
            <w:tcW w:w="2789" w:type="dxa"/>
          </w:tcPr>
          <w:p w14:paraId="05A8F300" w14:textId="77777777" w:rsidR="00FB0885" w:rsidRPr="00FB0885" w:rsidRDefault="00FB0885" w:rsidP="00FB0885">
            <w:pPr>
              <w:jc w:val="center"/>
            </w:pPr>
          </w:p>
          <w:p w14:paraId="3D7EFDA0" w14:textId="77777777" w:rsidR="00FB0885" w:rsidRPr="00FB0885" w:rsidRDefault="00FB0885" w:rsidP="00FB0885">
            <w:pPr>
              <w:jc w:val="center"/>
            </w:pPr>
            <w:r w:rsidRPr="00FB0885">
              <w:t>Implementation of UNCRC</w:t>
            </w:r>
          </w:p>
          <w:p w14:paraId="4BD4A68F" w14:textId="77777777" w:rsidR="00FB0885" w:rsidRPr="00FB0885" w:rsidRDefault="00FB0885" w:rsidP="00FB0885">
            <w:pPr>
              <w:jc w:val="both"/>
            </w:pPr>
          </w:p>
          <w:p w14:paraId="3806A812" w14:textId="77777777" w:rsidR="00FB0885" w:rsidRPr="00FB0885" w:rsidRDefault="00FB0885" w:rsidP="00FB0885">
            <w:pPr>
              <w:jc w:val="both"/>
            </w:pPr>
          </w:p>
          <w:p w14:paraId="726A987F" w14:textId="77777777" w:rsidR="00FB0885" w:rsidRPr="00FB0885" w:rsidRDefault="00FB0885" w:rsidP="00FB0885">
            <w:pPr>
              <w:jc w:val="both"/>
            </w:pPr>
          </w:p>
          <w:p w14:paraId="7E6937CB" w14:textId="77777777" w:rsidR="00FB0885" w:rsidRPr="00FB0885" w:rsidRDefault="00FB0885" w:rsidP="00FB0885">
            <w:pPr>
              <w:jc w:val="both"/>
            </w:pPr>
          </w:p>
        </w:tc>
        <w:tc>
          <w:tcPr>
            <w:tcW w:w="2789" w:type="dxa"/>
          </w:tcPr>
          <w:p w14:paraId="258E6A19" w14:textId="77777777" w:rsidR="00FB0885" w:rsidRPr="00FB0885" w:rsidRDefault="00FB0885" w:rsidP="00FB0885">
            <w:pPr>
              <w:jc w:val="center"/>
            </w:pPr>
          </w:p>
          <w:p w14:paraId="63890497" w14:textId="77777777" w:rsidR="00FB0885" w:rsidRPr="00FB0885" w:rsidRDefault="00FB0885" w:rsidP="00FB0885">
            <w:pPr>
              <w:jc w:val="center"/>
            </w:pPr>
            <w:r w:rsidRPr="00FB0885">
              <w:t>Rights Respecting School Bronze Award</w:t>
            </w:r>
          </w:p>
        </w:tc>
        <w:tc>
          <w:tcPr>
            <w:tcW w:w="2790" w:type="dxa"/>
          </w:tcPr>
          <w:p w14:paraId="1A8207F3" w14:textId="77777777" w:rsidR="00FB0885" w:rsidRPr="00FB0885" w:rsidRDefault="00FB0885" w:rsidP="00FB0885">
            <w:pPr>
              <w:jc w:val="center"/>
            </w:pPr>
          </w:p>
          <w:p w14:paraId="0977A8C2" w14:textId="51DC0263" w:rsidR="00FB0885" w:rsidRPr="00FB0885" w:rsidRDefault="00FB0885" w:rsidP="00FB0885">
            <w:pPr>
              <w:jc w:val="center"/>
            </w:pPr>
            <w:r>
              <w:t>Rights Respecting Bronze Award</w:t>
            </w:r>
          </w:p>
        </w:tc>
        <w:tc>
          <w:tcPr>
            <w:tcW w:w="3251" w:type="dxa"/>
          </w:tcPr>
          <w:p w14:paraId="4E91C5C9" w14:textId="77777777" w:rsidR="00FB0885" w:rsidRPr="00FB0885" w:rsidRDefault="00FB0885" w:rsidP="00FB0885">
            <w:pPr>
              <w:jc w:val="center"/>
            </w:pPr>
          </w:p>
          <w:p w14:paraId="495D8969" w14:textId="75F05746" w:rsidR="00FB0885" w:rsidRPr="00FB0885" w:rsidRDefault="00FB0885" w:rsidP="00FB0885">
            <w:pPr>
              <w:jc w:val="center"/>
            </w:pPr>
            <w:r w:rsidRPr="00FB0885">
              <w:t xml:space="preserve">Rights Respecting School </w:t>
            </w:r>
            <w:r>
              <w:t>Silver</w:t>
            </w:r>
            <w:r w:rsidRPr="00FB0885">
              <w:t xml:space="preserve"> Award</w:t>
            </w:r>
          </w:p>
        </w:tc>
        <w:tc>
          <w:tcPr>
            <w:tcW w:w="2329" w:type="dxa"/>
          </w:tcPr>
          <w:p w14:paraId="246D4F5F" w14:textId="77777777" w:rsidR="00FB0885" w:rsidRPr="00FB0885" w:rsidRDefault="00FB0885" w:rsidP="00FB0885">
            <w:pPr>
              <w:jc w:val="both"/>
            </w:pPr>
          </w:p>
        </w:tc>
      </w:tr>
      <w:tr w:rsidR="00FB0885" w:rsidRPr="00FB0885" w14:paraId="7EB15304" w14:textId="77777777" w:rsidTr="00D7462B">
        <w:tc>
          <w:tcPr>
            <w:tcW w:w="2789" w:type="dxa"/>
          </w:tcPr>
          <w:p w14:paraId="353EEBAE" w14:textId="77777777" w:rsidR="00FB0885" w:rsidRPr="00FB0885" w:rsidRDefault="00FB0885" w:rsidP="00FB0885">
            <w:pPr>
              <w:jc w:val="both"/>
            </w:pPr>
          </w:p>
          <w:p w14:paraId="49E45318" w14:textId="77777777" w:rsidR="00FB0885" w:rsidRPr="00FB0885" w:rsidRDefault="00FB0885" w:rsidP="00FB0885">
            <w:pPr>
              <w:jc w:val="center"/>
            </w:pPr>
            <w:r w:rsidRPr="00FB0885">
              <w:t>Implementation of Practitioner Observations</w:t>
            </w:r>
          </w:p>
          <w:p w14:paraId="5754943D" w14:textId="77777777" w:rsidR="00FB0885" w:rsidRPr="00FB0885" w:rsidRDefault="00FB0885" w:rsidP="00FB0885">
            <w:pPr>
              <w:jc w:val="center"/>
            </w:pPr>
          </w:p>
          <w:p w14:paraId="62C7BDCD" w14:textId="77777777" w:rsidR="00FB0885" w:rsidRPr="00FB0885" w:rsidRDefault="00FB0885" w:rsidP="00FB0885">
            <w:pPr>
              <w:jc w:val="both"/>
            </w:pPr>
          </w:p>
          <w:p w14:paraId="23C952EB" w14:textId="77777777" w:rsidR="00FB0885" w:rsidRPr="00FB0885" w:rsidRDefault="00FB0885" w:rsidP="00FB0885">
            <w:pPr>
              <w:jc w:val="both"/>
            </w:pPr>
          </w:p>
        </w:tc>
        <w:tc>
          <w:tcPr>
            <w:tcW w:w="2789" w:type="dxa"/>
          </w:tcPr>
          <w:p w14:paraId="7D7EB4FE" w14:textId="77777777" w:rsidR="00FB0885" w:rsidRPr="00FB0885" w:rsidRDefault="00FB0885" w:rsidP="00FB0885">
            <w:pPr>
              <w:jc w:val="center"/>
            </w:pPr>
          </w:p>
          <w:p w14:paraId="00F27A40" w14:textId="77777777" w:rsidR="00FB0885" w:rsidRPr="00FB0885" w:rsidRDefault="00FB0885" w:rsidP="00FB0885">
            <w:pPr>
              <w:jc w:val="center"/>
            </w:pPr>
            <w:r w:rsidRPr="00FB0885">
              <w:t>Practitioner observations – all practitioners observations good or better</w:t>
            </w:r>
          </w:p>
        </w:tc>
        <w:tc>
          <w:tcPr>
            <w:tcW w:w="2790" w:type="dxa"/>
          </w:tcPr>
          <w:p w14:paraId="71489408" w14:textId="77777777" w:rsidR="00FB0885" w:rsidRPr="00FB0885" w:rsidRDefault="00FB0885" w:rsidP="00FB0885">
            <w:pPr>
              <w:jc w:val="center"/>
            </w:pPr>
          </w:p>
          <w:p w14:paraId="0863EC40" w14:textId="77777777" w:rsidR="00FB0885" w:rsidRPr="00FB0885" w:rsidRDefault="00FB0885" w:rsidP="00FB0885">
            <w:pPr>
              <w:jc w:val="center"/>
            </w:pPr>
            <w:r w:rsidRPr="00FB0885">
              <w:t>Practitioner observations – 60% of observations outstanding.  Remaining good.</w:t>
            </w:r>
          </w:p>
        </w:tc>
        <w:tc>
          <w:tcPr>
            <w:tcW w:w="3251" w:type="dxa"/>
          </w:tcPr>
          <w:p w14:paraId="7C6AFD22" w14:textId="77777777" w:rsidR="00FB0885" w:rsidRPr="00FB0885" w:rsidRDefault="00FB0885" w:rsidP="00FB0885">
            <w:pPr>
              <w:jc w:val="center"/>
            </w:pPr>
          </w:p>
          <w:p w14:paraId="2F7DEFCC" w14:textId="77777777" w:rsidR="00FB0885" w:rsidRPr="00FB0885" w:rsidRDefault="00FB0885" w:rsidP="00FB0885">
            <w:pPr>
              <w:jc w:val="center"/>
            </w:pPr>
            <w:r w:rsidRPr="00FB0885">
              <w:t>Practitioner observations – 80% of observations outstanding. Remaining good</w:t>
            </w:r>
          </w:p>
        </w:tc>
        <w:tc>
          <w:tcPr>
            <w:tcW w:w="2329" w:type="dxa"/>
          </w:tcPr>
          <w:p w14:paraId="0D653510" w14:textId="77777777" w:rsidR="00FB0885" w:rsidRPr="00FB0885" w:rsidRDefault="00FB0885" w:rsidP="00FB0885">
            <w:pPr>
              <w:jc w:val="both"/>
            </w:pPr>
          </w:p>
        </w:tc>
      </w:tr>
      <w:tr w:rsidR="00FB0885" w:rsidRPr="00FB0885" w14:paraId="59DE4249" w14:textId="77777777" w:rsidTr="00D7462B">
        <w:tc>
          <w:tcPr>
            <w:tcW w:w="2789" w:type="dxa"/>
          </w:tcPr>
          <w:p w14:paraId="73CAC719" w14:textId="77777777" w:rsidR="00FB0885" w:rsidRPr="00FB0885" w:rsidRDefault="00FB0885" w:rsidP="00FB0885">
            <w:pPr>
              <w:jc w:val="both"/>
            </w:pPr>
          </w:p>
          <w:p w14:paraId="4544F3A8" w14:textId="77777777" w:rsidR="00FB0885" w:rsidRPr="00FB0885" w:rsidRDefault="00FB0885" w:rsidP="00FB0885">
            <w:pPr>
              <w:jc w:val="center"/>
            </w:pPr>
            <w:r w:rsidRPr="00FB0885">
              <w:t>Children’s outcomes in STEM</w:t>
            </w:r>
          </w:p>
          <w:p w14:paraId="01444B54" w14:textId="77777777" w:rsidR="00FB0885" w:rsidRPr="00FB0885" w:rsidRDefault="00FB0885" w:rsidP="00FB0885">
            <w:pPr>
              <w:jc w:val="both"/>
            </w:pPr>
          </w:p>
          <w:p w14:paraId="340A7A15" w14:textId="77777777" w:rsidR="00FB0885" w:rsidRPr="00FB0885" w:rsidRDefault="00FB0885" w:rsidP="00FB0885">
            <w:pPr>
              <w:jc w:val="both"/>
            </w:pPr>
          </w:p>
        </w:tc>
        <w:tc>
          <w:tcPr>
            <w:tcW w:w="2789" w:type="dxa"/>
          </w:tcPr>
          <w:p w14:paraId="10FA43AF" w14:textId="77777777" w:rsidR="00FB0885" w:rsidRPr="00FB0885" w:rsidRDefault="00FB0885" w:rsidP="00FB0885">
            <w:pPr>
              <w:jc w:val="center"/>
            </w:pPr>
            <w:r w:rsidRPr="00FB0885">
              <w:t>STEM awareness training</w:t>
            </w:r>
          </w:p>
          <w:p w14:paraId="6C035D90" w14:textId="77777777" w:rsidR="00FB0885" w:rsidRPr="00FB0885" w:rsidRDefault="00FB0885" w:rsidP="00FB0885">
            <w:pPr>
              <w:jc w:val="center"/>
            </w:pPr>
            <w:r w:rsidRPr="00FB0885">
              <w:t>Digital upskilling of staff</w:t>
            </w:r>
          </w:p>
          <w:p w14:paraId="58293C5C" w14:textId="77777777" w:rsidR="00FB0885" w:rsidRPr="00FB0885" w:rsidRDefault="00FB0885" w:rsidP="00FB0885">
            <w:pPr>
              <w:jc w:val="center"/>
            </w:pPr>
            <w:r w:rsidRPr="00FB0885">
              <w:t>All children to make progress in each of the STEM areas</w:t>
            </w:r>
          </w:p>
        </w:tc>
        <w:tc>
          <w:tcPr>
            <w:tcW w:w="2790" w:type="dxa"/>
          </w:tcPr>
          <w:p w14:paraId="40FD6BF7" w14:textId="77777777" w:rsidR="00FB0885" w:rsidRPr="00FB0885" w:rsidRDefault="00FB0885" w:rsidP="00FB0885">
            <w:pPr>
              <w:jc w:val="center"/>
            </w:pPr>
            <w:r w:rsidRPr="00FB0885">
              <w:t>Start STEM Nation Award</w:t>
            </w:r>
          </w:p>
          <w:p w14:paraId="55D82C4A" w14:textId="77777777" w:rsidR="00FB0885" w:rsidRPr="00FB0885" w:rsidRDefault="00FB0885" w:rsidP="00FB0885">
            <w:pPr>
              <w:jc w:val="center"/>
            </w:pPr>
            <w:r w:rsidRPr="00FB0885">
              <w:t>All children to make ‘good’ progress in each of the STEM areas.</w:t>
            </w:r>
          </w:p>
        </w:tc>
        <w:tc>
          <w:tcPr>
            <w:tcW w:w="3251" w:type="dxa"/>
          </w:tcPr>
          <w:p w14:paraId="553B1529" w14:textId="55C79336" w:rsidR="00FB0885" w:rsidRPr="00FB0885" w:rsidRDefault="00FB0885" w:rsidP="00FB0885">
            <w:pPr>
              <w:jc w:val="center"/>
            </w:pPr>
            <w:r w:rsidRPr="00FB0885">
              <w:t>Co</w:t>
            </w:r>
            <w:r>
              <w:t>ntinue</w:t>
            </w:r>
            <w:r w:rsidRPr="00FB0885">
              <w:t xml:space="preserve"> STEM Nation Award</w:t>
            </w:r>
          </w:p>
          <w:p w14:paraId="56A7AA26" w14:textId="77777777" w:rsidR="00FB0885" w:rsidRPr="00FB0885" w:rsidRDefault="00FB0885" w:rsidP="00FB0885">
            <w:pPr>
              <w:jc w:val="center"/>
            </w:pPr>
            <w:r w:rsidRPr="00FB0885">
              <w:t>All children to make ‘good’ progress in each of the STEM areas.</w:t>
            </w:r>
          </w:p>
        </w:tc>
        <w:tc>
          <w:tcPr>
            <w:tcW w:w="2329" w:type="dxa"/>
          </w:tcPr>
          <w:p w14:paraId="79374EFD" w14:textId="77777777" w:rsidR="00FB0885" w:rsidRPr="00FB0885" w:rsidRDefault="00FB0885" w:rsidP="00FB0885">
            <w:pPr>
              <w:jc w:val="both"/>
            </w:pPr>
          </w:p>
        </w:tc>
      </w:tr>
    </w:tbl>
    <w:p w14:paraId="478E1A4A" w14:textId="77777777" w:rsidR="00FB0885" w:rsidRPr="003D041B" w:rsidRDefault="00FB0885" w:rsidP="00055EC5">
      <w:pPr>
        <w:jc w:val="both"/>
        <w:rPr>
          <w:color w:val="FF0000"/>
        </w:rPr>
      </w:pPr>
    </w:p>
    <w:sectPr w:rsidR="00FB0885" w:rsidRPr="003D041B" w:rsidSect="00E52DB0">
      <w:footerReference w:type="default" r:id="rId24"/>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0D77" w14:textId="77777777" w:rsidR="00A32F96" w:rsidRDefault="00A32F96" w:rsidP="00522EE2">
      <w:pPr>
        <w:spacing w:after="0" w:line="240" w:lineRule="auto"/>
      </w:pPr>
      <w:r>
        <w:separator/>
      </w:r>
    </w:p>
  </w:endnote>
  <w:endnote w:type="continuationSeparator" w:id="0">
    <w:p w14:paraId="2B986C58" w14:textId="77777777" w:rsidR="00A32F96" w:rsidRDefault="00A32F96" w:rsidP="0052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A9B7" w14:textId="74D21EAE" w:rsidR="00923950" w:rsidRDefault="00923950" w:rsidP="003E509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5B8B1" w14:textId="77777777" w:rsidR="00A32F96" w:rsidRDefault="00A32F96" w:rsidP="00522EE2">
      <w:pPr>
        <w:spacing w:after="0" w:line="240" w:lineRule="auto"/>
      </w:pPr>
      <w:r>
        <w:separator/>
      </w:r>
    </w:p>
  </w:footnote>
  <w:footnote w:type="continuationSeparator" w:id="0">
    <w:p w14:paraId="5FCD147F" w14:textId="77777777" w:rsidR="00A32F96" w:rsidRDefault="00A32F96" w:rsidP="00522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73E8"/>
    <w:multiLevelType w:val="hybridMultilevel"/>
    <w:tmpl w:val="A08C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22766"/>
    <w:multiLevelType w:val="hybridMultilevel"/>
    <w:tmpl w:val="4C9A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87292"/>
    <w:multiLevelType w:val="hybridMultilevel"/>
    <w:tmpl w:val="3CEA4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A41200"/>
    <w:multiLevelType w:val="hybridMultilevel"/>
    <w:tmpl w:val="63F07570"/>
    <w:lvl w:ilvl="0" w:tplc="FA2053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7A1120"/>
    <w:multiLevelType w:val="hybridMultilevel"/>
    <w:tmpl w:val="708C06BE"/>
    <w:lvl w:ilvl="0" w:tplc="D2A8F8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E5C84"/>
    <w:multiLevelType w:val="hybridMultilevel"/>
    <w:tmpl w:val="2F7CFA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6400DA"/>
    <w:multiLevelType w:val="hybridMultilevel"/>
    <w:tmpl w:val="57E09782"/>
    <w:lvl w:ilvl="0" w:tplc="8B14F3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C81D71"/>
    <w:multiLevelType w:val="hybridMultilevel"/>
    <w:tmpl w:val="517425C0"/>
    <w:lvl w:ilvl="0" w:tplc="6946FC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184760"/>
    <w:multiLevelType w:val="hybridMultilevel"/>
    <w:tmpl w:val="C3FA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21C88"/>
    <w:multiLevelType w:val="hybridMultilevel"/>
    <w:tmpl w:val="92BE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11603"/>
    <w:multiLevelType w:val="hybridMultilevel"/>
    <w:tmpl w:val="562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BF2422"/>
    <w:multiLevelType w:val="hybridMultilevel"/>
    <w:tmpl w:val="E8E6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FA2A1F"/>
    <w:multiLevelType w:val="hybridMultilevel"/>
    <w:tmpl w:val="4900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91424"/>
    <w:multiLevelType w:val="hybridMultilevel"/>
    <w:tmpl w:val="C142B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8B7D91"/>
    <w:multiLevelType w:val="hybridMultilevel"/>
    <w:tmpl w:val="D5CE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E7393"/>
    <w:multiLevelType w:val="hybridMultilevel"/>
    <w:tmpl w:val="39B0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83605"/>
    <w:multiLevelType w:val="hybridMultilevel"/>
    <w:tmpl w:val="260E3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52356"/>
    <w:multiLevelType w:val="hybridMultilevel"/>
    <w:tmpl w:val="4F1A2458"/>
    <w:lvl w:ilvl="0" w:tplc="EA6CAF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EE61AE"/>
    <w:multiLevelType w:val="hybridMultilevel"/>
    <w:tmpl w:val="4CEED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84054"/>
    <w:multiLevelType w:val="hybridMultilevel"/>
    <w:tmpl w:val="52C4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5E1948"/>
    <w:multiLevelType w:val="hybridMultilevel"/>
    <w:tmpl w:val="460CBA80"/>
    <w:lvl w:ilvl="0" w:tplc="8D767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C14DF4"/>
    <w:multiLevelType w:val="hybridMultilevel"/>
    <w:tmpl w:val="DCBCACDA"/>
    <w:lvl w:ilvl="0" w:tplc="0B6C7A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0173B2"/>
    <w:multiLevelType w:val="hybridMultilevel"/>
    <w:tmpl w:val="76F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286750"/>
    <w:multiLevelType w:val="hybridMultilevel"/>
    <w:tmpl w:val="9F8E99F4"/>
    <w:lvl w:ilvl="0" w:tplc="EE3894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9D7328"/>
    <w:multiLevelType w:val="hybridMultilevel"/>
    <w:tmpl w:val="42948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B3F70"/>
    <w:multiLevelType w:val="hybridMultilevel"/>
    <w:tmpl w:val="C972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2F295B"/>
    <w:multiLevelType w:val="hybridMultilevel"/>
    <w:tmpl w:val="653E86E0"/>
    <w:lvl w:ilvl="0" w:tplc="802EF8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3D4334"/>
    <w:multiLevelType w:val="hybridMultilevel"/>
    <w:tmpl w:val="FD5EC0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EF066C"/>
    <w:multiLevelType w:val="hybridMultilevel"/>
    <w:tmpl w:val="7688D664"/>
    <w:lvl w:ilvl="0" w:tplc="B1F0C3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8C5E7D"/>
    <w:multiLevelType w:val="hybridMultilevel"/>
    <w:tmpl w:val="6BCE2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2F63DF"/>
    <w:multiLevelType w:val="hybridMultilevel"/>
    <w:tmpl w:val="73EE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015F6D"/>
    <w:multiLevelType w:val="multilevel"/>
    <w:tmpl w:val="2BF47F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09826780">
    <w:abstractNumId w:val="9"/>
  </w:num>
  <w:num w:numId="2" w16cid:durableId="412893738">
    <w:abstractNumId w:val="8"/>
  </w:num>
  <w:num w:numId="3" w16cid:durableId="900481951">
    <w:abstractNumId w:val="0"/>
  </w:num>
  <w:num w:numId="4" w16cid:durableId="1954704858">
    <w:abstractNumId w:val="13"/>
  </w:num>
  <w:num w:numId="5" w16cid:durableId="1994211145">
    <w:abstractNumId w:val="5"/>
  </w:num>
  <w:num w:numId="6" w16cid:durableId="1662923126">
    <w:abstractNumId w:val="31"/>
  </w:num>
  <w:num w:numId="7" w16cid:durableId="2111663370">
    <w:abstractNumId w:val="29"/>
  </w:num>
  <w:num w:numId="8" w16cid:durableId="1916426624">
    <w:abstractNumId w:val="27"/>
  </w:num>
  <w:num w:numId="9" w16cid:durableId="806165526">
    <w:abstractNumId w:val="25"/>
  </w:num>
  <w:num w:numId="10" w16cid:durableId="2061007664">
    <w:abstractNumId w:val="1"/>
  </w:num>
  <w:num w:numId="11" w16cid:durableId="387538499">
    <w:abstractNumId w:val="11"/>
  </w:num>
  <w:num w:numId="12" w16cid:durableId="57746320">
    <w:abstractNumId w:val="10"/>
  </w:num>
  <w:num w:numId="13" w16cid:durableId="1362590504">
    <w:abstractNumId w:val="2"/>
  </w:num>
  <w:num w:numId="14" w16cid:durableId="464085861">
    <w:abstractNumId w:val="24"/>
  </w:num>
  <w:num w:numId="15" w16cid:durableId="876505761">
    <w:abstractNumId w:val="30"/>
  </w:num>
  <w:num w:numId="16" w16cid:durableId="1924798557">
    <w:abstractNumId w:val="28"/>
  </w:num>
  <w:num w:numId="17" w16cid:durableId="1908224047">
    <w:abstractNumId w:val="7"/>
  </w:num>
  <w:num w:numId="18" w16cid:durableId="159009007">
    <w:abstractNumId w:val="26"/>
  </w:num>
  <w:num w:numId="19" w16cid:durableId="1749497113">
    <w:abstractNumId w:val="6"/>
  </w:num>
  <w:num w:numId="20" w16cid:durableId="2074157420">
    <w:abstractNumId w:val="23"/>
  </w:num>
  <w:num w:numId="21" w16cid:durableId="2124166">
    <w:abstractNumId w:val="17"/>
  </w:num>
  <w:num w:numId="22" w16cid:durableId="616564984">
    <w:abstractNumId w:val="20"/>
  </w:num>
  <w:num w:numId="23" w16cid:durableId="1719088015">
    <w:abstractNumId w:val="16"/>
  </w:num>
  <w:num w:numId="24" w16cid:durableId="372731028">
    <w:abstractNumId w:val="15"/>
  </w:num>
  <w:num w:numId="25" w16cid:durableId="1978022410">
    <w:abstractNumId w:val="18"/>
  </w:num>
  <w:num w:numId="26" w16cid:durableId="981889519">
    <w:abstractNumId w:val="12"/>
  </w:num>
  <w:num w:numId="27" w16cid:durableId="961230115">
    <w:abstractNumId w:val="14"/>
  </w:num>
  <w:num w:numId="28" w16cid:durableId="2138835819">
    <w:abstractNumId w:val="19"/>
  </w:num>
  <w:num w:numId="29" w16cid:durableId="778529057">
    <w:abstractNumId w:val="22"/>
  </w:num>
  <w:num w:numId="30" w16cid:durableId="842891011">
    <w:abstractNumId w:val="3"/>
  </w:num>
  <w:num w:numId="31" w16cid:durableId="1868978862">
    <w:abstractNumId w:val="21"/>
  </w:num>
  <w:num w:numId="32" w16cid:durableId="1771193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E2"/>
    <w:rsid w:val="0000033D"/>
    <w:rsid w:val="000013E2"/>
    <w:rsid w:val="00001744"/>
    <w:rsid w:val="00012B46"/>
    <w:rsid w:val="00013A37"/>
    <w:rsid w:val="00016959"/>
    <w:rsid w:val="00017C06"/>
    <w:rsid w:val="000202EC"/>
    <w:rsid w:val="000213E2"/>
    <w:rsid w:val="0002533E"/>
    <w:rsid w:val="00025F29"/>
    <w:rsid w:val="000277D8"/>
    <w:rsid w:val="0002786D"/>
    <w:rsid w:val="0003013E"/>
    <w:rsid w:val="00030BB7"/>
    <w:rsid w:val="00031C16"/>
    <w:rsid w:val="00031E09"/>
    <w:rsid w:val="00032C74"/>
    <w:rsid w:val="00033EA3"/>
    <w:rsid w:val="00035913"/>
    <w:rsid w:val="000366ED"/>
    <w:rsid w:val="0003798C"/>
    <w:rsid w:val="00040FC3"/>
    <w:rsid w:val="00041568"/>
    <w:rsid w:val="00042D08"/>
    <w:rsid w:val="00042D96"/>
    <w:rsid w:val="00043173"/>
    <w:rsid w:val="000461DA"/>
    <w:rsid w:val="000468A9"/>
    <w:rsid w:val="00047B6E"/>
    <w:rsid w:val="00047CC5"/>
    <w:rsid w:val="000504ED"/>
    <w:rsid w:val="00050EFC"/>
    <w:rsid w:val="000527B5"/>
    <w:rsid w:val="00055EC5"/>
    <w:rsid w:val="000604AF"/>
    <w:rsid w:val="000607A9"/>
    <w:rsid w:val="000617E4"/>
    <w:rsid w:val="00061CFE"/>
    <w:rsid w:val="00062728"/>
    <w:rsid w:val="0006279F"/>
    <w:rsid w:val="000627D3"/>
    <w:rsid w:val="00063E33"/>
    <w:rsid w:val="00064E6E"/>
    <w:rsid w:val="00065EB5"/>
    <w:rsid w:val="00067FD7"/>
    <w:rsid w:val="000711CB"/>
    <w:rsid w:val="00071312"/>
    <w:rsid w:val="00071E80"/>
    <w:rsid w:val="00072871"/>
    <w:rsid w:val="00072CEC"/>
    <w:rsid w:val="00073064"/>
    <w:rsid w:val="000746D4"/>
    <w:rsid w:val="000755B5"/>
    <w:rsid w:val="000767B6"/>
    <w:rsid w:val="00077E11"/>
    <w:rsid w:val="0008194B"/>
    <w:rsid w:val="00082A98"/>
    <w:rsid w:val="00085CD8"/>
    <w:rsid w:val="000869FD"/>
    <w:rsid w:val="00086DDB"/>
    <w:rsid w:val="00087A25"/>
    <w:rsid w:val="00087E36"/>
    <w:rsid w:val="0009077E"/>
    <w:rsid w:val="00090858"/>
    <w:rsid w:val="00090FE9"/>
    <w:rsid w:val="0009148C"/>
    <w:rsid w:val="00092863"/>
    <w:rsid w:val="0009445D"/>
    <w:rsid w:val="00095489"/>
    <w:rsid w:val="00095AF3"/>
    <w:rsid w:val="000963B1"/>
    <w:rsid w:val="0009670C"/>
    <w:rsid w:val="00097C63"/>
    <w:rsid w:val="000A2871"/>
    <w:rsid w:val="000A38C8"/>
    <w:rsid w:val="000A4AC4"/>
    <w:rsid w:val="000A6C07"/>
    <w:rsid w:val="000A7127"/>
    <w:rsid w:val="000B15A4"/>
    <w:rsid w:val="000B231C"/>
    <w:rsid w:val="000B3441"/>
    <w:rsid w:val="000B3610"/>
    <w:rsid w:val="000B6D2C"/>
    <w:rsid w:val="000C07D5"/>
    <w:rsid w:val="000C113F"/>
    <w:rsid w:val="000C17A5"/>
    <w:rsid w:val="000C19BF"/>
    <w:rsid w:val="000C25F6"/>
    <w:rsid w:val="000C35C6"/>
    <w:rsid w:val="000C46E4"/>
    <w:rsid w:val="000C6BEF"/>
    <w:rsid w:val="000C7630"/>
    <w:rsid w:val="000D0B3F"/>
    <w:rsid w:val="000D2CA8"/>
    <w:rsid w:val="000D32D9"/>
    <w:rsid w:val="000D3F54"/>
    <w:rsid w:val="000D4DA2"/>
    <w:rsid w:val="000D7238"/>
    <w:rsid w:val="000E0948"/>
    <w:rsid w:val="000E132B"/>
    <w:rsid w:val="000E249F"/>
    <w:rsid w:val="000E36B3"/>
    <w:rsid w:val="000E3E80"/>
    <w:rsid w:val="000E4B02"/>
    <w:rsid w:val="000E4B89"/>
    <w:rsid w:val="000E4CCD"/>
    <w:rsid w:val="000F00F8"/>
    <w:rsid w:val="000F079D"/>
    <w:rsid w:val="000F1F30"/>
    <w:rsid w:val="000F2776"/>
    <w:rsid w:val="000F38A6"/>
    <w:rsid w:val="000F3FA5"/>
    <w:rsid w:val="000F540C"/>
    <w:rsid w:val="000F5489"/>
    <w:rsid w:val="000F57F5"/>
    <w:rsid w:val="000F5B78"/>
    <w:rsid w:val="000F618C"/>
    <w:rsid w:val="000F7F57"/>
    <w:rsid w:val="00100F4B"/>
    <w:rsid w:val="00101559"/>
    <w:rsid w:val="001031AB"/>
    <w:rsid w:val="00103AAA"/>
    <w:rsid w:val="00103C34"/>
    <w:rsid w:val="001047F1"/>
    <w:rsid w:val="001055F4"/>
    <w:rsid w:val="001077A1"/>
    <w:rsid w:val="001114A3"/>
    <w:rsid w:val="0011223C"/>
    <w:rsid w:val="00112CCB"/>
    <w:rsid w:val="001139B6"/>
    <w:rsid w:val="00114F2D"/>
    <w:rsid w:val="001152F8"/>
    <w:rsid w:val="001161E5"/>
    <w:rsid w:val="00116B52"/>
    <w:rsid w:val="00117A58"/>
    <w:rsid w:val="00120BAC"/>
    <w:rsid w:val="0012280E"/>
    <w:rsid w:val="001247EA"/>
    <w:rsid w:val="00124EC3"/>
    <w:rsid w:val="00126144"/>
    <w:rsid w:val="00127D32"/>
    <w:rsid w:val="001300EC"/>
    <w:rsid w:val="00130F1C"/>
    <w:rsid w:val="00131F59"/>
    <w:rsid w:val="00135806"/>
    <w:rsid w:val="00135903"/>
    <w:rsid w:val="00137EE6"/>
    <w:rsid w:val="00140686"/>
    <w:rsid w:val="00142EBC"/>
    <w:rsid w:val="0014519E"/>
    <w:rsid w:val="001451FB"/>
    <w:rsid w:val="001456D4"/>
    <w:rsid w:val="00146635"/>
    <w:rsid w:val="00146A8F"/>
    <w:rsid w:val="001502D7"/>
    <w:rsid w:val="0015174C"/>
    <w:rsid w:val="001545D7"/>
    <w:rsid w:val="001549F8"/>
    <w:rsid w:val="00155A62"/>
    <w:rsid w:val="001605DD"/>
    <w:rsid w:val="001610D7"/>
    <w:rsid w:val="0016366B"/>
    <w:rsid w:val="0016481B"/>
    <w:rsid w:val="00165A14"/>
    <w:rsid w:val="0016638A"/>
    <w:rsid w:val="00170C7E"/>
    <w:rsid w:val="00172481"/>
    <w:rsid w:val="0017528E"/>
    <w:rsid w:val="00176573"/>
    <w:rsid w:val="00177110"/>
    <w:rsid w:val="001774D8"/>
    <w:rsid w:val="00177527"/>
    <w:rsid w:val="00180702"/>
    <w:rsid w:val="0018074D"/>
    <w:rsid w:val="001809B4"/>
    <w:rsid w:val="00180C48"/>
    <w:rsid w:val="001832A5"/>
    <w:rsid w:val="00183387"/>
    <w:rsid w:val="00184F16"/>
    <w:rsid w:val="00185206"/>
    <w:rsid w:val="00186511"/>
    <w:rsid w:val="001866BD"/>
    <w:rsid w:val="001868EE"/>
    <w:rsid w:val="00186A58"/>
    <w:rsid w:val="0019092E"/>
    <w:rsid w:val="00190CA0"/>
    <w:rsid w:val="00191965"/>
    <w:rsid w:val="00191E5A"/>
    <w:rsid w:val="0019347C"/>
    <w:rsid w:val="00193DA5"/>
    <w:rsid w:val="00193E9A"/>
    <w:rsid w:val="00193F0C"/>
    <w:rsid w:val="0019447F"/>
    <w:rsid w:val="00194C3E"/>
    <w:rsid w:val="00194E33"/>
    <w:rsid w:val="0019503E"/>
    <w:rsid w:val="0019563C"/>
    <w:rsid w:val="001969FC"/>
    <w:rsid w:val="001A151C"/>
    <w:rsid w:val="001A3C68"/>
    <w:rsid w:val="001A3E1C"/>
    <w:rsid w:val="001A448A"/>
    <w:rsid w:val="001A4BD9"/>
    <w:rsid w:val="001A6B31"/>
    <w:rsid w:val="001B1D48"/>
    <w:rsid w:val="001B4156"/>
    <w:rsid w:val="001B5A73"/>
    <w:rsid w:val="001B6634"/>
    <w:rsid w:val="001B68D9"/>
    <w:rsid w:val="001B78BB"/>
    <w:rsid w:val="001C0468"/>
    <w:rsid w:val="001C1074"/>
    <w:rsid w:val="001C1202"/>
    <w:rsid w:val="001C35D9"/>
    <w:rsid w:val="001C4008"/>
    <w:rsid w:val="001C514E"/>
    <w:rsid w:val="001C5317"/>
    <w:rsid w:val="001C5771"/>
    <w:rsid w:val="001C57F0"/>
    <w:rsid w:val="001C6C6C"/>
    <w:rsid w:val="001D2A90"/>
    <w:rsid w:val="001D4778"/>
    <w:rsid w:val="001D47D1"/>
    <w:rsid w:val="001D53C3"/>
    <w:rsid w:val="001D5E5E"/>
    <w:rsid w:val="001D6302"/>
    <w:rsid w:val="001D6B3D"/>
    <w:rsid w:val="001D6D82"/>
    <w:rsid w:val="001D7A17"/>
    <w:rsid w:val="001E0966"/>
    <w:rsid w:val="001E1C81"/>
    <w:rsid w:val="001E229A"/>
    <w:rsid w:val="001E296E"/>
    <w:rsid w:val="001E460F"/>
    <w:rsid w:val="001E5B89"/>
    <w:rsid w:val="001E5FCD"/>
    <w:rsid w:val="001E7077"/>
    <w:rsid w:val="001F0457"/>
    <w:rsid w:val="001F1266"/>
    <w:rsid w:val="001F14E4"/>
    <w:rsid w:val="001F1AF9"/>
    <w:rsid w:val="001F1B64"/>
    <w:rsid w:val="001F2B05"/>
    <w:rsid w:val="001F3641"/>
    <w:rsid w:val="001F3F7B"/>
    <w:rsid w:val="001F4CBC"/>
    <w:rsid w:val="001F5224"/>
    <w:rsid w:val="001F652C"/>
    <w:rsid w:val="001F7670"/>
    <w:rsid w:val="001F7C80"/>
    <w:rsid w:val="001F7DB2"/>
    <w:rsid w:val="00203433"/>
    <w:rsid w:val="00204489"/>
    <w:rsid w:val="002044A0"/>
    <w:rsid w:val="00206F81"/>
    <w:rsid w:val="00214AF2"/>
    <w:rsid w:val="00216A3C"/>
    <w:rsid w:val="00217560"/>
    <w:rsid w:val="0021773D"/>
    <w:rsid w:val="00217D15"/>
    <w:rsid w:val="0022488C"/>
    <w:rsid w:val="00225A4B"/>
    <w:rsid w:val="002266C3"/>
    <w:rsid w:val="00227BBE"/>
    <w:rsid w:val="00230562"/>
    <w:rsid w:val="00230E43"/>
    <w:rsid w:val="00232953"/>
    <w:rsid w:val="00232ECB"/>
    <w:rsid w:val="002334F0"/>
    <w:rsid w:val="00233FE1"/>
    <w:rsid w:val="00234576"/>
    <w:rsid w:val="00234AC9"/>
    <w:rsid w:val="00234C17"/>
    <w:rsid w:val="0023546C"/>
    <w:rsid w:val="0023760E"/>
    <w:rsid w:val="00237674"/>
    <w:rsid w:val="00237BCA"/>
    <w:rsid w:val="00240FAD"/>
    <w:rsid w:val="0024193D"/>
    <w:rsid w:val="00242329"/>
    <w:rsid w:val="00243007"/>
    <w:rsid w:val="00244115"/>
    <w:rsid w:val="00244306"/>
    <w:rsid w:val="00244C28"/>
    <w:rsid w:val="00245361"/>
    <w:rsid w:val="00246034"/>
    <w:rsid w:val="002468FE"/>
    <w:rsid w:val="00246955"/>
    <w:rsid w:val="00250D01"/>
    <w:rsid w:val="00251793"/>
    <w:rsid w:val="00251E00"/>
    <w:rsid w:val="00252313"/>
    <w:rsid w:val="0026223B"/>
    <w:rsid w:val="0026231F"/>
    <w:rsid w:val="00264AEE"/>
    <w:rsid w:val="00265A05"/>
    <w:rsid w:val="00266622"/>
    <w:rsid w:val="00266CB4"/>
    <w:rsid w:val="002671FE"/>
    <w:rsid w:val="00267333"/>
    <w:rsid w:val="002714F3"/>
    <w:rsid w:val="00272C08"/>
    <w:rsid w:val="00273C06"/>
    <w:rsid w:val="002774F7"/>
    <w:rsid w:val="00280F21"/>
    <w:rsid w:val="002819CF"/>
    <w:rsid w:val="00281F61"/>
    <w:rsid w:val="0028341C"/>
    <w:rsid w:val="002842E1"/>
    <w:rsid w:val="00284C01"/>
    <w:rsid w:val="002855ED"/>
    <w:rsid w:val="002870F6"/>
    <w:rsid w:val="00287390"/>
    <w:rsid w:val="00291D20"/>
    <w:rsid w:val="002922DD"/>
    <w:rsid w:val="00293048"/>
    <w:rsid w:val="002946AF"/>
    <w:rsid w:val="00295A24"/>
    <w:rsid w:val="00295E7B"/>
    <w:rsid w:val="002962B6"/>
    <w:rsid w:val="002A4EE0"/>
    <w:rsid w:val="002A6D4D"/>
    <w:rsid w:val="002B1246"/>
    <w:rsid w:val="002B1DB4"/>
    <w:rsid w:val="002B232B"/>
    <w:rsid w:val="002B32A0"/>
    <w:rsid w:val="002B3778"/>
    <w:rsid w:val="002B7C7D"/>
    <w:rsid w:val="002B7D6B"/>
    <w:rsid w:val="002C03C7"/>
    <w:rsid w:val="002C13F4"/>
    <w:rsid w:val="002C26AA"/>
    <w:rsid w:val="002C29DB"/>
    <w:rsid w:val="002C3176"/>
    <w:rsid w:val="002C385C"/>
    <w:rsid w:val="002C4D5B"/>
    <w:rsid w:val="002C6848"/>
    <w:rsid w:val="002D1829"/>
    <w:rsid w:val="002D219B"/>
    <w:rsid w:val="002D2B7E"/>
    <w:rsid w:val="002D36D3"/>
    <w:rsid w:val="002D5B28"/>
    <w:rsid w:val="002D6034"/>
    <w:rsid w:val="002D76A0"/>
    <w:rsid w:val="002E1C34"/>
    <w:rsid w:val="002E3714"/>
    <w:rsid w:val="002E38BE"/>
    <w:rsid w:val="002E4810"/>
    <w:rsid w:val="002E4EAC"/>
    <w:rsid w:val="002E6EF0"/>
    <w:rsid w:val="002E7799"/>
    <w:rsid w:val="002F0245"/>
    <w:rsid w:val="002F15CD"/>
    <w:rsid w:val="002F2CC5"/>
    <w:rsid w:val="002F3AA5"/>
    <w:rsid w:val="002F4E36"/>
    <w:rsid w:val="002F62B2"/>
    <w:rsid w:val="002F6332"/>
    <w:rsid w:val="002F6E55"/>
    <w:rsid w:val="002F72D3"/>
    <w:rsid w:val="002F7CD8"/>
    <w:rsid w:val="00301D51"/>
    <w:rsid w:val="003030A8"/>
    <w:rsid w:val="003031A7"/>
    <w:rsid w:val="003033CE"/>
    <w:rsid w:val="00303EAB"/>
    <w:rsid w:val="00305717"/>
    <w:rsid w:val="00305C90"/>
    <w:rsid w:val="003109A0"/>
    <w:rsid w:val="003110E9"/>
    <w:rsid w:val="00311685"/>
    <w:rsid w:val="0031410F"/>
    <w:rsid w:val="0031420C"/>
    <w:rsid w:val="0031532D"/>
    <w:rsid w:val="00315683"/>
    <w:rsid w:val="00317321"/>
    <w:rsid w:val="00320238"/>
    <w:rsid w:val="003205DC"/>
    <w:rsid w:val="0032096C"/>
    <w:rsid w:val="00320FC4"/>
    <w:rsid w:val="003225C7"/>
    <w:rsid w:val="00322AA8"/>
    <w:rsid w:val="00325C23"/>
    <w:rsid w:val="00326DCC"/>
    <w:rsid w:val="003272E0"/>
    <w:rsid w:val="00327F01"/>
    <w:rsid w:val="00330E35"/>
    <w:rsid w:val="00331188"/>
    <w:rsid w:val="00331E9E"/>
    <w:rsid w:val="00333A63"/>
    <w:rsid w:val="00333AA1"/>
    <w:rsid w:val="003349A5"/>
    <w:rsid w:val="00336FF1"/>
    <w:rsid w:val="0033780C"/>
    <w:rsid w:val="0033787B"/>
    <w:rsid w:val="00340515"/>
    <w:rsid w:val="00340C0E"/>
    <w:rsid w:val="00341721"/>
    <w:rsid w:val="003417DB"/>
    <w:rsid w:val="00344913"/>
    <w:rsid w:val="00345A1A"/>
    <w:rsid w:val="0035023C"/>
    <w:rsid w:val="003506BB"/>
    <w:rsid w:val="00351781"/>
    <w:rsid w:val="00351B33"/>
    <w:rsid w:val="00352B32"/>
    <w:rsid w:val="00353560"/>
    <w:rsid w:val="00353E21"/>
    <w:rsid w:val="00360070"/>
    <w:rsid w:val="00360712"/>
    <w:rsid w:val="00360C76"/>
    <w:rsid w:val="00361430"/>
    <w:rsid w:val="00362904"/>
    <w:rsid w:val="00362CCC"/>
    <w:rsid w:val="0036673B"/>
    <w:rsid w:val="003674F6"/>
    <w:rsid w:val="003703F5"/>
    <w:rsid w:val="00371480"/>
    <w:rsid w:val="00371FEB"/>
    <w:rsid w:val="00372E6D"/>
    <w:rsid w:val="00373083"/>
    <w:rsid w:val="00373DA9"/>
    <w:rsid w:val="00373EEB"/>
    <w:rsid w:val="0037476B"/>
    <w:rsid w:val="00376D07"/>
    <w:rsid w:val="003776D5"/>
    <w:rsid w:val="00380CDB"/>
    <w:rsid w:val="00381B66"/>
    <w:rsid w:val="00382F44"/>
    <w:rsid w:val="00382FDB"/>
    <w:rsid w:val="0038314E"/>
    <w:rsid w:val="00384A4F"/>
    <w:rsid w:val="0038530E"/>
    <w:rsid w:val="00387620"/>
    <w:rsid w:val="00387DA7"/>
    <w:rsid w:val="00390887"/>
    <w:rsid w:val="003910DD"/>
    <w:rsid w:val="00391FB3"/>
    <w:rsid w:val="00392025"/>
    <w:rsid w:val="003928A8"/>
    <w:rsid w:val="00392DF8"/>
    <w:rsid w:val="00393EB7"/>
    <w:rsid w:val="00394C60"/>
    <w:rsid w:val="00396D60"/>
    <w:rsid w:val="00396D87"/>
    <w:rsid w:val="003A0B9A"/>
    <w:rsid w:val="003A20B1"/>
    <w:rsid w:val="003A2879"/>
    <w:rsid w:val="003A36EF"/>
    <w:rsid w:val="003A3734"/>
    <w:rsid w:val="003A3746"/>
    <w:rsid w:val="003A3B03"/>
    <w:rsid w:val="003A3C27"/>
    <w:rsid w:val="003A4232"/>
    <w:rsid w:val="003A52C9"/>
    <w:rsid w:val="003A6E1D"/>
    <w:rsid w:val="003B0BC9"/>
    <w:rsid w:val="003B122C"/>
    <w:rsid w:val="003B1542"/>
    <w:rsid w:val="003B1B5E"/>
    <w:rsid w:val="003B2132"/>
    <w:rsid w:val="003B23C9"/>
    <w:rsid w:val="003B577E"/>
    <w:rsid w:val="003C1C65"/>
    <w:rsid w:val="003C22EA"/>
    <w:rsid w:val="003C3814"/>
    <w:rsid w:val="003C386E"/>
    <w:rsid w:val="003C658D"/>
    <w:rsid w:val="003C65A5"/>
    <w:rsid w:val="003C7EE9"/>
    <w:rsid w:val="003D008B"/>
    <w:rsid w:val="003D041B"/>
    <w:rsid w:val="003D09A8"/>
    <w:rsid w:val="003D0D2A"/>
    <w:rsid w:val="003D1054"/>
    <w:rsid w:val="003D13C3"/>
    <w:rsid w:val="003D264F"/>
    <w:rsid w:val="003D265D"/>
    <w:rsid w:val="003D298C"/>
    <w:rsid w:val="003D301E"/>
    <w:rsid w:val="003D3056"/>
    <w:rsid w:val="003D518F"/>
    <w:rsid w:val="003D6565"/>
    <w:rsid w:val="003D6BEC"/>
    <w:rsid w:val="003D728F"/>
    <w:rsid w:val="003E031B"/>
    <w:rsid w:val="003E1292"/>
    <w:rsid w:val="003E1648"/>
    <w:rsid w:val="003E38C5"/>
    <w:rsid w:val="003E3AF6"/>
    <w:rsid w:val="003E450E"/>
    <w:rsid w:val="003E509F"/>
    <w:rsid w:val="003E55D1"/>
    <w:rsid w:val="003E5AC0"/>
    <w:rsid w:val="003E69E2"/>
    <w:rsid w:val="003E700D"/>
    <w:rsid w:val="003E71A2"/>
    <w:rsid w:val="003F1315"/>
    <w:rsid w:val="003F1D31"/>
    <w:rsid w:val="003F2894"/>
    <w:rsid w:val="003F6E09"/>
    <w:rsid w:val="00402887"/>
    <w:rsid w:val="00405125"/>
    <w:rsid w:val="00405525"/>
    <w:rsid w:val="00406402"/>
    <w:rsid w:val="004065DD"/>
    <w:rsid w:val="004069A4"/>
    <w:rsid w:val="00406F19"/>
    <w:rsid w:val="00410929"/>
    <w:rsid w:val="00410B1B"/>
    <w:rsid w:val="0041245B"/>
    <w:rsid w:val="00412D9D"/>
    <w:rsid w:val="0041417A"/>
    <w:rsid w:val="004175EF"/>
    <w:rsid w:val="004176F0"/>
    <w:rsid w:val="00417B8B"/>
    <w:rsid w:val="00420474"/>
    <w:rsid w:val="00421737"/>
    <w:rsid w:val="004221B2"/>
    <w:rsid w:val="004224C6"/>
    <w:rsid w:val="00423BFA"/>
    <w:rsid w:val="00424C21"/>
    <w:rsid w:val="00424C5F"/>
    <w:rsid w:val="004257CC"/>
    <w:rsid w:val="0042695D"/>
    <w:rsid w:val="00427BFD"/>
    <w:rsid w:val="004305F4"/>
    <w:rsid w:val="00430AB5"/>
    <w:rsid w:val="00430FD8"/>
    <w:rsid w:val="00432CF3"/>
    <w:rsid w:val="00432F9F"/>
    <w:rsid w:val="00434CAE"/>
    <w:rsid w:val="00436B03"/>
    <w:rsid w:val="00436DBF"/>
    <w:rsid w:val="00437BA9"/>
    <w:rsid w:val="00441C51"/>
    <w:rsid w:val="00443CCC"/>
    <w:rsid w:val="00444577"/>
    <w:rsid w:val="00445E2C"/>
    <w:rsid w:val="00452029"/>
    <w:rsid w:val="0045368E"/>
    <w:rsid w:val="00453702"/>
    <w:rsid w:val="0045451B"/>
    <w:rsid w:val="00454759"/>
    <w:rsid w:val="00454E68"/>
    <w:rsid w:val="00456051"/>
    <w:rsid w:val="00456434"/>
    <w:rsid w:val="00456721"/>
    <w:rsid w:val="00456A95"/>
    <w:rsid w:val="004575CE"/>
    <w:rsid w:val="00457697"/>
    <w:rsid w:val="004600AC"/>
    <w:rsid w:val="00460C2C"/>
    <w:rsid w:val="0046733C"/>
    <w:rsid w:val="00467F5E"/>
    <w:rsid w:val="00471E43"/>
    <w:rsid w:val="00473EF1"/>
    <w:rsid w:val="00474E60"/>
    <w:rsid w:val="00475273"/>
    <w:rsid w:val="004752A1"/>
    <w:rsid w:val="00475A9D"/>
    <w:rsid w:val="00475FB7"/>
    <w:rsid w:val="00476DC5"/>
    <w:rsid w:val="00477A2B"/>
    <w:rsid w:val="00477A70"/>
    <w:rsid w:val="00480000"/>
    <w:rsid w:val="00481174"/>
    <w:rsid w:val="0048125B"/>
    <w:rsid w:val="00485636"/>
    <w:rsid w:val="00486FFC"/>
    <w:rsid w:val="00487C35"/>
    <w:rsid w:val="00493691"/>
    <w:rsid w:val="00495283"/>
    <w:rsid w:val="00497420"/>
    <w:rsid w:val="004A144D"/>
    <w:rsid w:val="004A4676"/>
    <w:rsid w:val="004A46BA"/>
    <w:rsid w:val="004A498B"/>
    <w:rsid w:val="004A510E"/>
    <w:rsid w:val="004A5658"/>
    <w:rsid w:val="004A5E3F"/>
    <w:rsid w:val="004A6163"/>
    <w:rsid w:val="004A7A63"/>
    <w:rsid w:val="004A7EE4"/>
    <w:rsid w:val="004B19C9"/>
    <w:rsid w:val="004B229E"/>
    <w:rsid w:val="004B22C4"/>
    <w:rsid w:val="004B3720"/>
    <w:rsid w:val="004B432C"/>
    <w:rsid w:val="004B44CC"/>
    <w:rsid w:val="004B5D0E"/>
    <w:rsid w:val="004B62EC"/>
    <w:rsid w:val="004B650E"/>
    <w:rsid w:val="004B697D"/>
    <w:rsid w:val="004B7E49"/>
    <w:rsid w:val="004B7FC3"/>
    <w:rsid w:val="004B7FF5"/>
    <w:rsid w:val="004C014D"/>
    <w:rsid w:val="004C057F"/>
    <w:rsid w:val="004C2BF5"/>
    <w:rsid w:val="004C44D4"/>
    <w:rsid w:val="004C48A9"/>
    <w:rsid w:val="004C52E5"/>
    <w:rsid w:val="004C663E"/>
    <w:rsid w:val="004C70B8"/>
    <w:rsid w:val="004C7C9E"/>
    <w:rsid w:val="004C7F2C"/>
    <w:rsid w:val="004D46BA"/>
    <w:rsid w:val="004D5EF7"/>
    <w:rsid w:val="004D661B"/>
    <w:rsid w:val="004D7629"/>
    <w:rsid w:val="004E2681"/>
    <w:rsid w:val="004E3D12"/>
    <w:rsid w:val="004E45DE"/>
    <w:rsid w:val="004E4980"/>
    <w:rsid w:val="004E5621"/>
    <w:rsid w:val="004E5B28"/>
    <w:rsid w:val="004E69FF"/>
    <w:rsid w:val="004E75E0"/>
    <w:rsid w:val="004F22E6"/>
    <w:rsid w:val="004F2A13"/>
    <w:rsid w:val="004F3F4E"/>
    <w:rsid w:val="004F426F"/>
    <w:rsid w:val="004F43C7"/>
    <w:rsid w:val="004F44FD"/>
    <w:rsid w:val="004F5A08"/>
    <w:rsid w:val="004F6E7D"/>
    <w:rsid w:val="004F6EC0"/>
    <w:rsid w:val="004F6FBE"/>
    <w:rsid w:val="004F7056"/>
    <w:rsid w:val="004F7399"/>
    <w:rsid w:val="004F7C4A"/>
    <w:rsid w:val="00501DCD"/>
    <w:rsid w:val="00501E92"/>
    <w:rsid w:val="00503E67"/>
    <w:rsid w:val="0050417B"/>
    <w:rsid w:val="0050615A"/>
    <w:rsid w:val="005071D0"/>
    <w:rsid w:val="0050793F"/>
    <w:rsid w:val="0051369E"/>
    <w:rsid w:val="00513F33"/>
    <w:rsid w:val="00515239"/>
    <w:rsid w:val="00517756"/>
    <w:rsid w:val="00517BC0"/>
    <w:rsid w:val="00517EF2"/>
    <w:rsid w:val="00520325"/>
    <w:rsid w:val="005203FB"/>
    <w:rsid w:val="005223EC"/>
    <w:rsid w:val="005228A0"/>
    <w:rsid w:val="00522EE2"/>
    <w:rsid w:val="0052447C"/>
    <w:rsid w:val="00524E49"/>
    <w:rsid w:val="00525163"/>
    <w:rsid w:val="00526273"/>
    <w:rsid w:val="005304F8"/>
    <w:rsid w:val="005313A2"/>
    <w:rsid w:val="0053189B"/>
    <w:rsid w:val="00533FD3"/>
    <w:rsid w:val="005345F4"/>
    <w:rsid w:val="0053467F"/>
    <w:rsid w:val="0053578B"/>
    <w:rsid w:val="0053590B"/>
    <w:rsid w:val="00537064"/>
    <w:rsid w:val="0053777C"/>
    <w:rsid w:val="005406BD"/>
    <w:rsid w:val="00541038"/>
    <w:rsid w:val="00541D2C"/>
    <w:rsid w:val="00542BD9"/>
    <w:rsid w:val="0054415E"/>
    <w:rsid w:val="0054439C"/>
    <w:rsid w:val="00545880"/>
    <w:rsid w:val="00545D1A"/>
    <w:rsid w:val="005469D5"/>
    <w:rsid w:val="00547A4A"/>
    <w:rsid w:val="00547EC2"/>
    <w:rsid w:val="005511C8"/>
    <w:rsid w:val="0055196B"/>
    <w:rsid w:val="00553766"/>
    <w:rsid w:val="005558A2"/>
    <w:rsid w:val="00556D80"/>
    <w:rsid w:val="005576D8"/>
    <w:rsid w:val="00557CAD"/>
    <w:rsid w:val="00560D9F"/>
    <w:rsid w:val="00561005"/>
    <w:rsid w:val="0056125B"/>
    <w:rsid w:val="00562A75"/>
    <w:rsid w:val="005649CD"/>
    <w:rsid w:val="00567217"/>
    <w:rsid w:val="00570291"/>
    <w:rsid w:val="005709B8"/>
    <w:rsid w:val="00570E05"/>
    <w:rsid w:val="00571AA9"/>
    <w:rsid w:val="00572833"/>
    <w:rsid w:val="00572835"/>
    <w:rsid w:val="00572D5F"/>
    <w:rsid w:val="00572FFA"/>
    <w:rsid w:val="00573601"/>
    <w:rsid w:val="0057565A"/>
    <w:rsid w:val="00577476"/>
    <w:rsid w:val="005776F0"/>
    <w:rsid w:val="00577DDD"/>
    <w:rsid w:val="005802A5"/>
    <w:rsid w:val="005821E1"/>
    <w:rsid w:val="00584C0D"/>
    <w:rsid w:val="0058566A"/>
    <w:rsid w:val="00590CC8"/>
    <w:rsid w:val="00591B1D"/>
    <w:rsid w:val="005934E0"/>
    <w:rsid w:val="005935E1"/>
    <w:rsid w:val="0059503B"/>
    <w:rsid w:val="0059557A"/>
    <w:rsid w:val="00595C94"/>
    <w:rsid w:val="005970B0"/>
    <w:rsid w:val="005A101A"/>
    <w:rsid w:val="005A3495"/>
    <w:rsid w:val="005A408D"/>
    <w:rsid w:val="005A4794"/>
    <w:rsid w:val="005A6743"/>
    <w:rsid w:val="005B039D"/>
    <w:rsid w:val="005B0D7B"/>
    <w:rsid w:val="005B28C2"/>
    <w:rsid w:val="005B4078"/>
    <w:rsid w:val="005B4A00"/>
    <w:rsid w:val="005B5977"/>
    <w:rsid w:val="005B6A7C"/>
    <w:rsid w:val="005B7BA6"/>
    <w:rsid w:val="005C1214"/>
    <w:rsid w:val="005C37F4"/>
    <w:rsid w:val="005C4318"/>
    <w:rsid w:val="005C58CB"/>
    <w:rsid w:val="005C7D47"/>
    <w:rsid w:val="005D015D"/>
    <w:rsid w:val="005D39E4"/>
    <w:rsid w:val="005D4391"/>
    <w:rsid w:val="005D490A"/>
    <w:rsid w:val="005D5ADD"/>
    <w:rsid w:val="005D5CF7"/>
    <w:rsid w:val="005D749C"/>
    <w:rsid w:val="005D7D46"/>
    <w:rsid w:val="005E1C36"/>
    <w:rsid w:val="005E2B88"/>
    <w:rsid w:val="005E3F5C"/>
    <w:rsid w:val="005E50A5"/>
    <w:rsid w:val="005E53A0"/>
    <w:rsid w:val="005E798D"/>
    <w:rsid w:val="005E7D49"/>
    <w:rsid w:val="005F2F90"/>
    <w:rsid w:val="005F653E"/>
    <w:rsid w:val="005F7043"/>
    <w:rsid w:val="005F787D"/>
    <w:rsid w:val="006002CC"/>
    <w:rsid w:val="00600DA5"/>
    <w:rsid w:val="0060246E"/>
    <w:rsid w:val="0060261F"/>
    <w:rsid w:val="00602DCB"/>
    <w:rsid w:val="00603C5A"/>
    <w:rsid w:val="00606611"/>
    <w:rsid w:val="00606EA8"/>
    <w:rsid w:val="00610591"/>
    <w:rsid w:val="006115BA"/>
    <w:rsid w:val="0061281B"/>
    <w:rsid w:val="00612AFD"/>
    <w:rsid w:val="00612D95"/>
    <w:rsid w:val="006130EA"/>
    <w:rsid w:val="00613137"/>
    <w:rsid w:val="006132C9"/>
    <w:rsid w:val="00615071"/>
    <w:rsid w:val="00615685"/>
    <w:rsid w:val="00615ABA"/>
    <w:rsid w:val="006175AC"/>
    <w:rsid w:val="00617AEE"/>
    <w:rsid w:val="00622A73"/>
    <w:rsid w:val="0062309D"/>
    <w:rsid w:val="006236D3"/>
    <w:rsid w:val="00627299"/>
    <w:rsid w:val="006273A7"/>
    <w:rsid w:val="006302BE"/>
    <w:rsid w:val="006321AF"/>
    <w:rsid w:val="00633198"/>
    <w:rsid w:val="00633885"/>
    <w:rsid w:val="00633C0E"/>
    <w:rsid w:val="00633C70"/>
    <w:rsid w:val="006356E0"/>
    <w:rsid w:val="00636AC2"/>
    <w:rsid w:val="00636D07"/>
    <w:rsid w:val="0063725B"/>
    <w:rsid w:val="00640724"/>
    <w:rsid w:val="00642468"/>
    <w:rsid w:val="00642658"/>
    <w:rsid w:val="0064278C"/>
    <w:rsid w:val="00642793"/>
    <w:rsid w:val="00643A70"/>
    <w:rsid w:val="00643CE4"/>
    <w:rsid w:val="00645719"/>
    <w:rsid w:val="006469AC"/>
    <w:rsid w:val="00646D75"/>
    <w:rsid w:val="00651714"/>
    <w:rsid w:val="00652563"/>
    <w:rsid w:val="006539BA"/>
    <w:rsid w:val="00654BC4"/>
    <w:rsid w:val="00654DD7"/>
    <w:rsid w:val="006552EC"/>
    <w:rsid w:val="006555FE"/>
    <w:rsid w:val="00656F0C"/>
    <w:rsid w:val="006612FB"/>
    <w:rsid w:val="0066164F"/>
    <w:rsid w:val="00661A9F"/>
    <w:rsid w:val="00662A2E"/>
    <w:rsid w:val="0066451D"/>
    <w:rsid w:val="006649B6"/>
    <w:rsid w:val="00664E39"/>
    <w:rsid w:val="006655FE"/>
    <w:rsid w:val="006701D7"/>
    <w:rsid w:val="00671856"/>
    <w:rsid w:val="00671B54"/>
    <w:rsid w:val="00672F88"/>
    <w:rsid w:val="006758F8"/>
    <w:rsid w:val="006802D3"/>
    <w:rsid w:val="0068043C"/>
    <w:rsid w:val="00683290"/>
    <w:rsid w:val="006832D7"/>
    <w:rsid w:val="00683663"/>
    <w:rsid w:val="00683C9D"/>
    <w:rsid w:val="00684B18"/>
    <w:rsid w:val="0068773D"/>
    <w:rsid w:val="006926C4"/>
    <w:rsid w:val="00696085"/>
    <w:rsid w:val="0069686A"/>
    <w:rsid w:val="006968CC"/>
    <w:rsid w:val="0069728A"/>
    <w:rsid w:val="006A0697"/>
    <w:rsid w:val="006A069E"/>
    <w:rsid w:val="006A1121"/>
    <w:rsid w:val="006A20AD"/>
    <w:rsid w:val="006A2426"/>
    <w:rsid w:val="006A259B"/>
    <w:rsid w:val="006A3199"/>
    <w:rsid w:val="006A39EB"/>
    <w:rsid w:val="006A53F2"/>
    <w:rsid w:val="006A5B48"/>
    <w:rsid w:val="006A5C3A"/>
    <w:rsid w:val="006A7C23"/>
    <w:rsid w:val="006A7C9D"/>
    <w:rsid w:val="006B0454"/>
    <w:rsid w:val="006B6899"/>
    <w:rsid w:val="006C297D"/>
    <w:rsid w:val="006C30D8"/>
    <w:rsid w:val="006C3ECE"/>
    <w:rsid w:val="006C4012"/>
    <w:rsid w:val="006C5FCC"/>
    <w:rsid w:val="006C6989"/>
    <w:rsid w:val="006C6E14"/>
    <w:rsid w:val="006C6F3D"/>
    <w:rsid w:val="006C729F"/>
    <w:rsid w:val="006C792E"/>
    <w:rsid w:val="006D1DB5"/>
    <w:rsid w:val="006D33AC"/>
    <w:rsid w:val="006D45BD"/>
    <w:rsid w:val="006D468C"/>
    <w:rsid w:val="006D5EAA"/>
    <w:rsid w:val="006D5F73"/>
    <w:rsid w:val="006D64B2"/>
    <w:rsid w:val="006E09EA"/>
    <w:rsid w:val="006E1708"/>
    <w:rsid w:val="006E1C70"/>
    <w:rsid w:val="006E253F"/>
    <w:rsid w:val="006E2ECE"/>
    <w:rsid w:val="006E3FEF"/>
    <w:rsid w:val="006E4771"/>
    <w:rsid w:val="006E5416"/>
    <w:rsid w:val="006E6731"/>
    <w:rsid w:val="006E748B"/>
    <w:rsid w:val="006F1EE4"/>
    <w:rsid w:val="006F2B71"/>
    <w:rsid w:val="006F3327"/>
    <w:rsid w:val="006F4DE8"/>
    <w:rsid w:val="006F6263"/>
    <w:rsid w:val="006F62A3"/>
    <w:rsid w:val="006F6800"/>
    <w:rsid w:val="006F6993"/>
    <w:rsid w:val="006F7B57"/>
    <w:rsid w:val="0070109B"/>
    <w:rsid w:val="00701103"/>
    <w:rsid w:val="00704E5A"/>
    <w:rsid w:val="00704F82"/>
    <w:rsid w:val="0070559C"/>
    <w:rsid w:val="00706226"/>
    <w:rsid w:val="00707B19"/>
    <w:rsid w:val="00707FAC"/>
    <w:rsid w:val="00713725"/>
    <w:rsid w:val="007144B0"/>
    <w:rsid w:val="00715873"/>
    <w:rsid w:val="007204E0"/>
    <w:rsid w:val="007245BB"/>
    <w:rsid w:val="00724EE2"/>
    <w:rsid w:val="00730A74"/>
    <w:rsid w:val="0073240A"/>
    <w:rsid w:val="007331AE"/>
    <w:rsid w:val="00733CAE"/>
    <w:rsid w:val="00734B49"/>
    <w:rsid w:val="00734B51"/>
    <w:rsid w:val="00736489"/>
    <w:rsid w:val="007379D0"/>
    <w:rsid w:val="00740058"/>
    <w:rsid w:val="00741406"/>
    <w:rsid w:val="00742753"/>
    <w:rsid w:val="00743853"/>
    <w:rsid w:val="0074391F"/>
    <w:rsid w:val="007453DB"/>
    <w:rsid w:val="007454A5"/>
    <w:rsid w:val="00747691"/>
    <w:rsid w:val="00747CFF"/>
    <w:rsid w:val="00752F66"/>
    <w:rsid w:val="00753021"/>
    <w:rsid w:val="00754DB2"/>
    <w:rsid w:val="0075507C"/>
    <w:rsid w:val="00755F7F"/>
    <w:rsid w:val="0075765A"/>
    <w:rsid w:val="00760E86"/>
    <w:rsid w:val="00761A69"/>
    <w:rsid w:val="00761EDF"/>
    <w:rsid w:val="00762721"/>
    <w:rsid w:val="00764268"/>
    <w:rsid w:val="007648AC"/>
    <w:rsid w:val="00764A4F"/>
    <w:rsid w:val="00765980"/>
    <w:rsid w:val="00766CCB"/>
    <w:rsid w:val="00771E88"/>
    <w:rsid w:val="007727DF"/>
    <w:rsid w:val="00774D38"/>
    <w:rsid w:val="00775C17"/>
    <w:rsid w:val="007764B0"/>
    <w:rsid w:val="0077692C"/>
    <w:rsid w:val="00780A2C"/>
    <w:rsid w:val="00781F3D"/>
    <w:rsid w:val="00784154"/>
    <w:rsid w:val="0078508C"/>
    <w:rsid w:val="00785603"/>
    <w:rsid w:val="007857FB"/>
    <w:rsid w:val="00790073"/>
    <w:rsid w:val="007907F1"/>
    <w:rsid w:val="007914C6"/>
    <w:rsid w:val="007916F0"/>
    <w:rsid w:val="00791AAB"/>
    <w:rsid w:val="00792950"/>
    <w:rsid w:val="007940FD"/>
    <w:rsid w:val="0079551D"/>
    <w:rsid w:val="00796AC5"/>
    <w:rsid w:val="00796CE9"/>
    <w:rsid w:val="00797D58"/>
    <w:rsid w:val="007A0EEB"/>
    <w:rsid w:val="007A42C9"/>
    <w:rsid w:val="007A5512"/>
    <w:rsid w:val="007B0B7A"/>
    <w:rsid w:val="007B1443"/>
    <w:rsid w:val="007B2A33"/>
    <w:rsid w:val="007B3196"/>
    <w:rsid w:val="007B548F"/>
    <w:rsid w:val="007B5AF3"/>
    <w:rsid w:val="007B6307"/>
    <w:rsid w:val="007C04EC"/>
    <w:rsid w:val="007C37E9"/>
    <w:rsid w:val="007C6292"/>
    <w:rsid w:val="007C7966"/>
    <w:rsid w:val="007D0092"/>
    <w:rsid w:val="007D1AC9"/>
    <w:rsid w:val="007D42DA"/>
    <w:rsid w:val="007D65D8"/>
    <w:rsid w:val="007D76E4"/>
    <w:rsid w:val="007D79A7"/>
    <w:rsid w:val="007E0493"/>
    <w:rsid w:val="007E129D"/>
    <w:rsid w:val="007E1FA5"/>
    <w:rsid w:val="007E34BC"/>
    <w:rsid w:val="007E5F5B"/>
    <w:rsid w:val="007E7EBF"/>
    <w:rsid w:val="007F0A46"/>
    <w:rsid w:val="007F0E23"/>
    <w:rsid w:val="007F0E98"/>
    <w:rsid w:val="007F1CD8"/>
    <w:rsid w:val="007F27D6"/>
    <w:rsid w:val="007F2AAE"/>
    <w:rsid w:val="007F2EB4"/>
    <w:rsid w:val="007F325F"/>
    <w:rsid w:val="007F3701"/>
    <w:rsid w:val="007F3954"/>
    <w:rsid w:val="007F4D5E"/>
    <w:rsid w:val="007F583B"/>
    <w:rsid w:val="007F65F4"/>
    <w:rsid w:val="007F76A5"/>
    <w:rsid w:val="007F7B84"/>
    <w:rsid w:val="0080019A"/>
    <w:rsid w:val="00800E4B"/>
    <w:rsid w:val="00801855"/>
    <w:rsid w:val="00801BC3"/>
    <w:rsid w:val="00802C06"/>
    <w:rsid w:val="00803197"/>
    <w:rsid w:val="00804327"/>
    <w:rsid w:val="0080490C"/>
    <w:rsid w:val="00804D5D"/>
    <w:rsid w:val="008064B2"/>
    <w:rsid w:val="00807384"/>
    <w:rsid w:val="0081102A"/>
    <w:rsid w:val="0081208D"/>
    <w:rsid w:val="00813BA4"/>
    <w:rsid w:val="00814AF2"/>
    <w:rsid w:val="0082128C"/>
    <w:rsid w:val="00821D73"/>
    <w:rsid w:val="00822668"/>
    <w:rsid w:val="00822A08"/>
    <w:rsid w:val="00823817"/>
    <w:rsid w:val="00824307"/>
    <w:rsid w:val="00824AC7"/>
    <w:rsid w:val="008264F6"/>
    <w:rsid w:val="00826F9F"/>
    <w:rsid w:val="00827910"/>
    <w:rsid w:val="00830834"/>
    <w:rsid w:val="008322DB"/>
    <w:rsid w:val="00833A28"/>
    <w:rsid w:val="00833D5A"/>
    <w:rsid w:val="00833FD1"/>
    <w:rsid w:val="0083699D"/>
    <w:rsid w:val="00840077"/>
    <w:rsid w:val="00840E6C"/>
    <w:rsid w:val="0084179D"/>
    <w:rsid w:val="00842DC3"/>
    <w:rsid w:val="00843C15"/>
    <w:rsid w:val="00846D53"/>
    <w:rsid w:val="008475B7"/>
    <w:rsid w:val="00852221"/>
    <w:rsid w:val="008522CD"/>
    <w:rsid w:val="008524A0"/>
    <w:rsid w:val="008529AF"/>
    <w:rsid w:val="008576FC"/>
    <w:rsid w:val="00861289"/>
    <w:rsid w:val="00861CFB"/>
    <w:rsid w:val="00863554"/>
    <w:rsid w:val="00863F15"/>
    <w:rsid w:val="00865074"/>
    <w:rsid w:val="00865975"/>
    <w:rsid w:val="00865D2B"/>
    <w:rsid w:val="00866521"/>
    <w:rsid w:val="00867216"/>
    <w:rsid w:val="00867587"/>
    <w:rsid w:val="008719AB"/>
    <w:rsid w:val="008737C8"/>
    <w:rsid w:val="00874E8F"/>
    <w:rsid w:val="00875FF1"/>
    <w:rsid w:val="00876E4D"/>
    <w:rsid w:val="00876E91"/>
    <w:rsid w:val="00877C9A"/>
    <w:rsid w:val="008819CD"/>
    <w:rsid w:val="00883FF9"/>
    <w:rsid w:val="00884939"/>
    <w:rsid w:val="008850A8"/>
    <w:rsid w:val="008855B1"/>
    <w:rsid w:val="00885FA4"/>
    <w:rsid w:val="00886A83"/>
    <w:rsid w:val="00886CC0"/>
    <w:rsid w:val="00887BB5"/>
    <w:rsid w:val="00890AA5"/>
    <w:rsid w:val="0089130A"/>
    <w:rsid w:val="00893BDD"/>
    <w:rsid w:val="00893C4E"/>
    <w:rsid w:val="00893D97"/>
    <w:rsid w:val="0089466B"/>
    <w:rsid w:val="00895FA9"/>
    <w:rsid w:val="008A0873"/>
    <w:rsid w:val="008A117B"/>
    <w:rsid w:val="008A4B9C"/>
    <w:rsid w:val="008A5866"/>
    <w:rsid w:val="008A5CD5"/>
    <w:rsid w:val="008A6666"/>
    <w:rsid w:val="008A7C59"/>
    <w:rsid w:val="008B04B4"/>
    <w:rsid w:val="008B09F9"/>
    <w:rsid w:val="008B0A73"/>
    <w:rsid w:val="008B15AA"/>
    <w:rsid w:val="008B2529"/>
    <w:rsid w:val="008B5E09"/>
    <w:rsid w:val="008B726C"/>
    <w:rsid w:val="008B7314"/>
    <w:rsid w:val="008B77A2"/>
    <w:rsid w:val="008B7DCC"/>
    <w:rsid w:val="008C02D1"/>
    <w:rsid w:val="008C04DB"/>
    <w:rsid w:val="008C0578"/>
    <w:rsid w:val="008C0877"/>
    <w:rsid w:val="008C22A7"/>
    <w:rsid w:val="008C300D"/>
    <w:rsid w:val="008C4C0B"/>
    <w:rsid w:val="008C52CE"/>
    <w:rsid w:val="008C6108"/>
    <w:rsid w:val="008C69B7"/>
    <w:rsid w:val="008C6F8B"/>
    <w:rsid w:val="008C6FBE"/>
    <w:rsid w:val="008D2D11"/>
    <w:rsid w:val="008D3996"/>
    <w:rsid w:val="008D4A65"/>
    <w:rsid w:val="008D5FFE"/>
    <w:rsid w:val="008D6426"/>
    <w:rsid w:val="008E2658"/>
    <w:rsid w:val="008E5252"/>
    <w:rsid w:val="008E58AE"/>
    <w:rsid w:val="008E7283"/>
    <w:rsid w:val="008F089A"/>
    <w:rsid w:val="008F1F07"/>
    <w:rsid w:val="008F26FA"/>
    <w:rsid w:val="008F2A8E"/>
    <w:rsid w:val="008F3D66"/>
    <w:rsid w:val="008F570B"/>
    <w:rsid w:val="008F5A08"/>
    <w:rsid w:val="008F5A2D"/>
    <w:rsid w:val="008F7E8A"/>
    <w:rsid w:val="00900248"/>
    <w:rsid w:val="009005F6"/>
    <w:rsid w:val="009015EC"/>
    <w:rsid w:val="00901638"/>
    <w:rsid w:val="0090270A"/>
    <w:rsid w:val="0090439F"/>
    <w:rsid w:val="00904A93"/>
    <w:rsid w:val="009069E5"/>
    <w:rsid w:val="0090725B"/>
    <w:rsid w:val="00910E37"/>
    <w:rsid w:val="00912E9F"/>
    <w:rsid w:val="00913B14"/>
    <w:rsid w:val="00913DE4"/>
    <w:rsid w:val="00921008"/>
    <w:rsid w:val="009212A6"/>
    <w:rsid w:val="00922AD8"/>
    <w:rsid w:val="0092340C"/>
    <w:rsid w:val="00923950"/>
    <w:rsid w:val="00923D20"/>
    <w:rsid w:val="009241AC"/>
    <w:rsid w:val="009251DF"/>
    <w:rsid w:val="00926C04"/>
    <w:rsid w:val="009277BC"/>
    <w:rsid w:val="00931A30"/>
    <w:rsid w:val="00931A87"/>
    <w:rsid w:val="00932E23"/>
    <w:rsid w:val="0093316C"/>
    <w:rsid w:val="009338AC"/>
    <w:rsid w:val="00936033"/>
    <w:rsid w:val="00936044"/>
    <w:rsid w:val="00936699"/>
    <w:rsid w:val="00936E12"/>
    <w:rsid w:val="00940CA4"/>
    <w:rsid w:val="00941180"/>
    <w:rsid w:val="00941F4E"/>
    <w:rsid w:val="009420E5"/>
    <w:rsid w:val="00942B71"/>
    <w:rsid w:val="009453AE"/>
    <w:rsid w:val="0094584C"/>
    <w:rsid w:val="009507BD"/>
    <w:rsid w:val="00950F95"/>
    <w:rsid w:val="009518D7"/>
    <w:rsid w:val="009522A5"/>
    <w:rsid w:val="009524BB"/>
    <w:rsid w:val="009530CF"/>
    <w:rsid w:val="00953464"/>
    <w:rsid w:val="0095410A"/>
    <w:rsid w:val="009603C3"/>
    <w:rsid w:val="00962FF0"/>
    <w:rsid w:val="0096476B"/>
    <w:rsid w:val="00964F49"/>
    <w:rsid w:val="009662A1"/>
    <w:rsid w:val="00966D62"/>
    <w:rsid w:val="00967218"/>
    <w:rsid w:val="00967F8B"/>
    <w:rsid w:val="0097027A"/>
    <w:rsid w:val="009711CB"/>
    <w:rsid w:val="009726CB"/>
    <w:rsid w:val="00973113"/>
    <w:rsid w:val="00973BF0"/>
    <w:rsid w:val="00973E73"/>
    <w:rsid w:val="00974ACB"/>
    <w:rsid w:val="00974B75"/>
    <w:rsid w:val="00975FA9"/>
    <w:rsid w:val="00976515"/>
    <w:rsid w:val="009767C4"/>
    <w:rsid w:val="00980ABC"/>
    <w:rsid w:val="00980B40"/>
    <w:rsid w:val="00982DE8"/>
    <w:rsid w:val="00984037"/>
    <w:rsid w:val="0098439D"/>
    <w:rsid w:val="00984678"/>
    <w:rsid w:val="0098476F"/>
    <w:rsid w:val="00984896"/>
    <w:rsid w:val="009849B4"/>
    <w:rsid w:val="00984E2F"/>
    <w:rsid w:val="0099447D"/>
    <w:rsid w:val="009961D5"/>
    <w:rsid w:val="009A0970"/>
    <w:rsid w:val="009A0C7B"/>
    <w:rsid w:val="009A15C7"/>
    <w:rsid w:val="009A3DD6"/>
    <w:rsid w:val="009A5A06"/>
    <w:rsid w:val="009A5E42"/>
    <w:rsid w:val="009A614B"/>
    <w:rsid w:val="009A648E"/>
    <w:rsid w:val="009B06A4"/>
    <w:rsid w:val="009B2F54"/>
    <w:rsid w:val="009B576B"/>
    <w:rsid w:val="009B5792"/>
    <w:rsid w:val="009B5C77"/>
    <w:rsid w:val="009B7706"/>
    <w:rsid w:val="009B78A9"/>
    <w:rsid w:val="009B78EF"/>
    <w:rsid w:val="009B7A84"/>
    <w:rsid w:val="009C2595"/>
    <w:rsid w:val="009C49FE"/>
    <w:rsid w:val="009C7774"/>
    <w:rsid w:val="009C7DB8"/>
    <w:rsid w:val="009D0038"/>
    <w:rsid w:val="009D03E5"/>
    <w:rsid w:val="009D1287"/>
    <w:rsid w:val="009D2DD7"/>
    <w:rsid w:val="009D6195"/>
    <w:rsid w:val="009D79E6"/>
    <w:rsid w:val="009E63F1"/>
    <w:rsid w:val="009E6E5A"/>
    <w:rsid w:val="009E77A4"/>
    <w:rsid w:val="009F1D60"/>
    <w:rsid w:val="009F20F3"/>
    <w:rsid w:val="009F26EB"/>
    <w:rsid w:val="009F304C"/>
    <w:rsid w:val="009F39BA"/>
    <w:rsid w:val="009F56D4"/>
    <w:rsid w:val="009F58B7"/>
    <w:rsid w:val="009F7965"/>
    <w:rsid w:val="00A0074B"/>
    <w:rsid w:val="00A00C76"/>
    <w:rsid w:val="00A00D68"/>
    <w:rsid w:val="00A02131"/>
    <w:rsid w:val="00A02558"/>
    <w:rsid w:val="00A02DE4"/>
    <w:rsid w:val="00A04ACC"/>
    <w:rsid w:val="00A101B3"/>
    <w:rsid w:val="00A1090F"/>
    <w:rsid w:val="00A10E04"/>
    <w:rsid w:val="00A13080"/>
    <w:rsid w:val="00A144A0"/>
    <w:rsid w:val="00A14EF6"/>
    <w:rsid w:val="00A152EC"/>
    <w:rsid w:val="00A1583C"/>
    <w:rsid w:val="00A174EF"/>
    <w:rsid w:val="00A1770A"/>
    <w:rsid w:val="00A17725"/>
    <w:rsid w:val="00A201E8"/>
    <w:rsid w:val="00A217A7"/>
    <w:rsid w:val="00A22A75"/>
    <w:rsid w:val="00A237BB"/>
    <w:rsid w:val="00A30B34"/>
    <w:rsid w:val="00A3187A"/>
    <w:rsid w:val="00A32F96"/>
    <w:rsid w:val="00A3449E"/>
    <w:rsid w:val="00A34BBE"/>
    <w:rsid w:val="00A34E22"/>
    <w:rsid w:val="00A3565A"/>
    <w:rsid w:val="00A36E12"/>
    <w:rsid w:val="00A370F3"/>
    <w:rsid w:val="00A4207E"/>
    <w:rsid w:val="00A4232D"/>
    <w:rsid w:val="00A43FA4"/>
    <w:rsid w:val="00A44DBB"/>
    <w:rsid w:val="00A470DD"/>
    <w:rsid w:val="00A47F20"/>
    <w:rsid w:val="00A50103"/>
    <w:rsid w:val="00A50659"/>
    <w:rsid w:val="00A51D80"/>
    <w:rsid w:val="00A51F7D"/>
    <w:rsid w:val="00A52C1A"/>
    <w:rsid w:val="00A544EF"/>
    <w:rsid w:val="00A5539B"/>
    <w:rsid w:val="00A559FB"/>
    <w:rsid w:val="00A61705"/>
    <w:rsid w:val="00A61EB6"/>
    <w:rsid w:val="00A62876"/>
    <w:rsid w:val="00A62AE5"/>
    <w:rsid w:val="00A635CE"/>
    <w:rsid w:val="00A63B17"/>
    <w:rsid w:val="00A64108"/>
    <w:rsid w:val="00A64802"/>
    <w:rsid w:val="00A64DD7"/>
    <w:rsid w:val="00A65B1F"/>
    <w:rsid w:val="00A65E97"/>
    <w:rsid w:val="00A66108"/>
    <w:rsid w:val="00A665E7"/>
    <w:rsid w:val="00A70D48"/>
    <w:rsid w:val="00A7240F"/>
    <w:rsid w:val="00A7385E"/>
    <w:rsid w:val="00A76356"/>
    <w:rsid w:val="00A76BAC"/>
    <w:rsid w:val="00A8140C"/>
    <w:rsid w:val="00A81A39"/>
    <w:rsid w:val="00A83F40"/>
    <w:rsid w:val="00A90E0A"/>
    <w:rsid w:val="00A91675"/>
    <w:rsid w:val="00A92E47"/>
    <w:rsid w:val="00A92F58"/>
    <w:rsid w:val="00A939C3"/>
    <w:rsid w:val="00A9401B"/>
    <w:rsid w:val="00A94C9C"/>
    <w:rsid w:val="00A95FEA"/>
    <w:rsid w:val="00AA06E0"/>
    <w:rsid w:val="00AA10DB"/>
    <w:rsid w:val="00AA12BB"/>
    <w:rsid w:val="00AA17D6"/>
    <w:rsid w:val="00AA325D"/>
    <w:rsid w:val="00AA575E"/>
    <w:rsid w:val="00AA595B"/>
    <w:rsid w:val="00AA6E62"/>
    <w:rsid w:val="00AB097D"/>
    <w:rsid w:val="00AB10E8"/>
    <w:rsid w:val="00AB11BA"/>
    <w:rsid w:val="00AB1CF6"/>
    <w:rsid w:val="00AB1F3C"/>
    <w:rsid w:val="00AB205A"/>
    <w:rsid w:val="00AB4645"/>
    <w:rsid w:val="00AB4B04"/>
    <w:rsid w:val="00AB4F19"/>
    <w:rsid w:val="00AB5CD4"/>
    <w:rsid w:val="00AB6537"/>
    <w:rsid w:val="00AB6A49"/>
    <w:rsid w:val="00AB7385"/>
    <w:rsid w:val="00AB763D"/>
    <w:rsid w:val="00AB79F9"/>
    <w:rsid w:val="00AC2471"/>
    <w:rsid w:val="00AC33D5"/>
    <w:rsid w:val="00AC4F98"/>
    <w:rsid w:val="00AC65D4"/>
    <w:rsid w:val="00AC779E"/>
    <w:rsid w:val="00AC79F1"/>
    <w:rsid w:val="00AD13ED"/>
    <w:rsid w:val="00AD1B62"/>
    <w:rsid w:val="00AD1D07"/>
    <w:rsid w:val="00AD2A12"/>
    <w:rsid w:val="00AD45EF"/>
    <w:rsid w:val="00AD5C3C"/>
    <w:rsid w:val="00AD5C5A"/>
    <w:rsid w:val="00AD6119"/>
    <w:rsid w:val="00AD6DAC"/>
    <w:rsid w:val="00AD6F73"/>
    <w:rsid w:val="00AD752D"/>
    <w:rsid w:val="00AE004C"/>
    <w:rsid w:val="00AE159C"/>
    <w:rsid w:val="00AE255E"/>
    <w:rsid w:val="00AE293A"/>
    <w:rsid w:val="00AE3658"/>
    <w:rsid w:val="00AE3A1D"/>
    <w:rsid w:val="00AE3D20"/>
    <w:rsid w:val="00AE75AB"/>
    <w:rsid w:val="00AF0E4F"/>
    <w:rsid w:val="00AF2DB0"/>
    <w:rsid w:val="00AF3A29"/>
    <w:rsid w:val="00AF4326"/>
    <w:rsid w:val="00AF6DB2"/>
    <w:rsid w:val="00AF6EA0"/>
    <w:rsid w:val="00B005FF"/>
    <w:rsid w:val="00B02953"/>
    <w:rsid w:val="00B04FB2"/>
    <w:rsid w:val="00B05F52"/>
    <w:rsid w:val="00B061FC"/>
    <w:rsid w:val="00B0697F"/>
    <w:rsid w:val="00B07B81"/>
    <w:rsid w:val="00B10662"/>
    <w:rsid w:val="00B12FAD"/>
    <w:rsid w:val="00B14177"/>
    <w:rsid w:val="00B146B6"/>
    <w:rsid w:val="00B157EB"/>
    <w:rsid w:val="00B169D2"/>
    <w:rsid w:val="00B22C21"/>
    <w:rsid w:val="00B24A44"/>
    <w:rsid w:val="00B259CE"/>
    <w:rsid w:val="00B25B54"/>
    <w:rsid w:val="00B26E8D"/>
    <w:rsid w:val="00B359D5"/>
    <w:rsid w:val="00B35B55"/>
    <w:rsid w:val="00B35D23"/>
    <w:rsid w:val="00B372F0"/>
    <w:rsid w:val="00B37A34"/>
    <w:rsid w:val="00B37AE8"/>
    <w:rsid w:val="00B40180"/>
    <w:rsid w:val="00B43241"/>
    <w:rsid w:val="00B44E8D"/>
    <w:rsid w:val="00B465A7"/>
    <w:rsid w:val="00B47AA9"/>
    <w:rsid w:val="00B50116"/>
    <w:rsid w:val="00B51796"/>
    <w:rsid w:val="00B51BA1"/>
    <w:rsid w:val="00B5286C"/>
    <w:rsid w:val="00B53354"/>
    <w:rsid w:val="00B53579"/>
    <w:rsid w:val="00B54C8C"/>
    <w:rsid w:val="00B54E32"/>
    <w:rsid w:val="00B61685"/>
    <w:rsid w:val="00B62790"/>
    <w:rsid w:val="00B6455D"/>
    <w:rsid w:val="00B65006"/>
    <w:rsid w:val="00B6755B"/>
    <w:rsid w:val="00B67D36"/>
    <w:rsid w:val="00B70B64"/>
    <w:rsid w:val="00B711D3"/>
    <w:rsid w:val="00B71A90"/>
    <w:rsid w:val="00B73A88"/>
    <w:rsid w:val="00B74850"/>
    <w:rsid w:val="00B75B00"/>
    <w:rsid w:val="00B75CE8"/>
    <w:rsid w:val="00B7681F"/>
    <w:rsid w:val="00B80A95"/>
    <w:rsid w:val="00B82266"/>
    <w:rsid w:val="00B84497"/>
    <w:rsid w:val="00B85EEC"/>
    <w:rsid w:val="00B8646F"/>
    <w:rsid w:val="00B905FE"/>
    <w:rsid w:val="00B90796"/>
    <w:rsid w:val="00B90EEB"/>
    <w:rsid w:val="00B90F76"/>
    <w:rsid w:val="00B90FD9"/>
    <w:rsid w:val="00B91F98"/>
    <w:rsid w:val="00B926F9"/>
    <w:rsid w:val="00B932C6"/>
    <w:rsid w:val="00B9572A"/>
    <w:rsid w:val="00B95839"/>
    <w:rsid w:val="00B95C0B"/>
    <w:rsid w:val="00B967B9"/>
    <w:rsid w:val="00B97012"/>
    <w:rsid w:val="00B97F93"/>
    <w:rsid w:val="00BA1A85"/>
    <w:rsid w:val="00BA2116"/>
    <w:rsid w:val="00BA21A7"/>
    <w:rsid w:val="00BA21FB"/>
    <w:rsid w:val="00BA2A5C"/>
    <w:rsid w:val="00BA3593"/>
    <w:rsid w:val="00BA41AD"/>
    <w:rsid w:val="00BA4980"/>
    <w:rsid w:val="00BA4DC8"/>
    <w:rsid w:val="00BA57BB"/>
    <w:rsid w:val="00BA5981"/>
    <w:rsid w:val="00BA5C80"/>
    <w:rsid w:val="00BA6206"/>
    <w:rsid w:val="00BB0458"/>
    <w:rsid w:val="00BB1F7F"/>
    <w:rsid w:val="00BB24A8"/>
    <w:rsid w:val="00BB2556"/>
    <w:rsid w:val="00BB2571"/>
    <w:rsid w:val="00BB38F0"/>
    <w:rsid w:val="00BB3995"/>
    <w:rsid w:val="00BB4B09"/>
    <w:rsid w:val="00BB5029"/>
    <w:rsid w:val="00BB681C"/>
    <w:rsid w:val="00BB7B5B"/>
    <w:rsid w:val="00BC0BF5"/>
    <w:rsid w:val="00BC10AE"/>
    <w:rsid w:val="00BC1B37"/>
    <w:rsid w:val="00BC2AC6"/>
    <w:rsid w:val="00BC3440"/>
    <w:rsid w:val="00BC3586"/>
    <w:rsid w:val="00BC3813"/>
    <w:rsid w:val="00BC3E7C"/>
    <w:rsid w:val="00BC4BA5"/>
    <w:rsid w:val="00BC4EB9"/>
    <w:rsid w:val="00BC50D4"/>
    <w:rsid w:val="00BC5D38"/>
    <w:rsid w:val="00BD1C9D"/>
    <w:rsid w:val="00BD2446"/>
    <w:rsid w:val="00BD3C40"/>
    <w:rsid w:val="00BD47FD"/>
    <w:rsid w:val="00BD620C"/>
    <w:rsid w:val="00BD6622"/>
    <w:rsid w:val="00BD6BDE"/>
    <w:rsid w:val="00BE16D5"/>
    <w:rsid w:val="00BE3300"/>
    <w:rsid w:val="00BE421F"/>
    <w:rsid w:val="00BE4ED8"/>
    <w:rsid w:val="00BE6185"/>
    <w:rsid w:val="00BE7E18"/>
    <w:rsid w:val="00BF0643"/>
    <w:rsid w:val="00BF1B74"/>
    <w:rsid w:val="00BF7893"/>
    <w:rsid w:val="00C008EF"/>
    <w:rsid w:val="00C03B81"/>
    <w:rsid w:val="00C068A9"/>
    <w:rsid w:val="00C139E2"/>
    <w:rsid w:val="00C139FF"/>
    <w:rsid w:val="00C14488"/>
    <w:rsid w:val="00C160E9"/>
    <w:rsid w:val="00C16CB5"/>
    <w:rsid w:val="00C17035"/>
    <w:rsid w:val="00C1798A"/>
    <w:rsid w:val="00C17B16"/>
    <w:rsid w:val="00C20D74"/>
    <w:rsid w:val="00C215BA"/>
    <w:rsid w:val="00C224D2"/>
    <w:rsid w:val="00C23004"/>
    <w:rsid w:val="00C2375A"/>
    <w:rsid w:val="00C23B8A"/>
    <w:rsid w:val="00C243E1"/>
    <w:rsid w:val="00C269F0"/>
    <w:rsid w:val="00C26A40"/>
    <w:rsid w:val="00C26C09"/>
    <w:rsid w:val="00C26F81"/>
    <w:rsid w:val="00C314F7"/>
    <w:rsid w:val="00C3188F"/>
    <w:rsid w:val="00C31FDF"/>
    <w:rsid w:val="00C326DF"/>
    <w:rsid w:val="00C33688"/>
    <w:rsid w:val="00C36D76"/>
    <w:rsid w:val="00C417CB"/>
    <w:rsid w:val="00C448A1"/>
    <w:rsid w:val="00C45DCF"/>
    <w:rsid w:val="00C47679"/>
    <w:rsid w:val="00C509B0"/>
    <w:rsid w:val="00C514EC"/>
    <w:rsid w:val="00C51B4B"/>
    <w:rsid w:val="00C52310"/>
    <w:rsid w:val="00C53E8C"/>
    <w:rsid w:val="00C5443F"/>
    <w:rsid w:val="00C55324"/>
    <w:rsid w:val="00C566FE"/>
    <w:rsid w:val="00C572FC"/>
    <w:rsid w:val="00C57445"/>
    <w:rsid w:val="00C60756"/>
    <w:rsid w:val="00C6179A"/>
    <w:rsid w:val="00C619E2"/>
    <w:rsid w:val="00C6248D"/>
    <w:rsid w:val="00C63AE3"/>
    <w:rsid w:val="00C67DDC"/>
    <w:rsid w:val="00C712CE"/>
    <w:rsid w:val="00C72123"/>
    <w:rsid w:val="00C724B7"/>
    <w:rsid w:val="00C72CA3"/>
    <w:rsid w:val="00C72CE3"/>
    <w:rsid w:val="00C74955"/>
    <w:rsid w:val="00C7623E"/>
    <w:rsid w:val="00C77EE3"/>
    <w:rsid w:val="00C8031D"/>
    <w:rsid w:val="00C81041"/>
    <w:rsid w:val="00C8128E"/>
    <w:rsid w:val="00C81C48"/>
    <w:rsid w:val="00C8260E"/>
    <w:rsid w:val="00C847F8"/>
    <w:rsid w:val="00C866F8"/>
    <w:rsid w:val="00C87E58"/>
    <w:rsid w:val="00C90250"/>
    <w:rsid w:val="00C922B4"/>
    <w:rsid w:val="00C93035"/>
    <w:rsid w:val="00C930A8"/>
    <w:rsid w:val="00C93A03"/>
    <w:rsid w:val="00C93BCC"/>
    <w:rsid w:val="00C96EAB"/>
    <w:rsid w:val="00C97C96"/>
    <w:rsid w:val="00CA0D7D"/>
    <w:rsid w:val="00CA3959"/>
    <w:rsid w:val="00CA4444"/>
    <w:rsid w:val="00CA570F"/>
    <w:rsid w:val="00CA672C"/>
    <w:rsid w:val="00CA6D9C"/>
    <w:rsid w:val="00CA755E"/>
    <w:rsid w:val="00CB1373"/>
    <w:rsid w:val="00CB1552"/>
    <w:rsid w:val="00CB1B15"/>
    <w:rsid w:val="00CB2BB1"/>
    <w:rsid w:val="00CB5650"/>
    <w:rsid w:val="00CB7CFD"/>
    <w:rsid w:val="00CC1FB9"/>
    <w:rsid w:val="00CC2124"/>
    <w:rsid w:val="00CD0876"/>
    <w:rsid w:val="00CD0B77"/>
    <w:rsid w:val="00CD23BC"/>
    <w:rsid w:val="00CD299B"/>
    <w:rsid w:val="00CD496D"/>
    <w:rsid w:val="00CD5A47"/>
    <w:rsid w:val="00CD6CAD"/>
    <w:rsid w:val="00CD7225"/>
    <w:rsid w:val="00CD7702"/>
    <w:rsid w:val="00CE06CC"/>
    <w:rsid w:val="00CE3559"/>
    <w:rsid w:val="00CE3767"/>
    <w:rsid w:val="00CE3A67"/>
    <w:rsid w:val="00CE51B5"/>
    <w:rsid w:val="00CE699C"/>
    <w:rsid w:val="00CE6EDE"/>
    <w:rsid w:val="00CE797D"/>
    <w:rsid w:val="00CF0454"/>
    <w:rsid w:val="00CF0B58"/>
    <w:rsid w:val="00CF1428"/>
    <w:rsid w:val="00CF1BFB"/>
    <w:rsid w:val="00CF1F3A"/>
    <w:rsid w:val="00CF2F1A"/>
    <w:rsid w:val="00CF3040"/>
    <w:rsid w:val="00CF32D1"/>
    <w:rsid w:val="00CF491E"/>
    <w:rsid w:val="00CF536A"/>
    <w:rsid w:val="00CF5AF5"/>
    <w:rsid w:val="00CF7924"/>
    <w:rsid w:val="00D0152B"/>
    <w:rsid w:val="00D020F3"/>
    <w:rsid w:val="00D03FB7"/>
    <w:rsid w:val="00D04A57"/>
    <w:rsid w:val="00D054C8"/>
    <w:rsid w:val="00D10A29"/>
    <w:rsid w:val="00D10F70"/>
    <w:rsid w:val="00D11216"/>
    <w:rsid w:val="00D113F1"/>
    <w:rsid w:val="00D117C0"/>
    <w:rsid w:val="00D12C8A"/>
    <w:rsid w:val="00D14F70"/>
    <w:rsid w:val="00D16D04"/>
    <w:rsid w:val="00D2164C"/>
    <w:rsid w:val="00D21DDC"/>
    <w:rsid w:val="00D22000"/>
    <w:rsid w:val="00D23364"/>
    <w:rsid w:val="00D24F8B"/>
    <w:rsid w:val="00D256DC"/>
    <w:rsid w:val="00D257D4"/>
    <w:rsid w:val="00D2742E"/>
    <w:rsid w:val="00D27AB6"/>
    <w:rsid w:val="00D319CD"/>
    <w:rsid w:val="00D32C3C"/>
    <w:rsid w:val="00D342C1"/>
    <w:rsid w:val="00D40C0C"/>
    <w:rsid w:val="00D40EBF"/>
    <w:rsid w:val="00D41F7D"/>
    <w:rsid w:val="00D43216"/>
    <w:rsid w:val="00D43492"/>
    <w:rsid w:val="00D434C2"/>
    <w:rsid w:val="00D43965"/>
    <w:rsid w:val="00D43F97"/>
    <w:rsid w:val="00D440BC"/>
    <w:rsid w:val="00D44695"/>
    <w:rsid w:val="00D44E23"/>
    <w:rsid w:val="00D475A4"/>
    <w:rsid w:val="00D5032E"/>
    <w:rsid w:val="00D53B54"/>
    <w:rsid w:val="00D54AAC"/>
    <w:rsid w:val="00D56280"/>
    <w:rsid w:val="00D573B7"/>
    <w:rsid w:val="00D578E8"/>
    <w:rsid w:val="00D60512"/>
    <w:rsid w:val="00D60861"/>
    <w:rsid w:val="00D627C4"/>
    <w:rsid w:val="00D66461"/>
    <w:rsid w:val="00D700A9"/>
    <w:rsid w:val="00D7194A"/>
    <w:rsid w:val="00D72A19"/>
    <w:rsid w:val="00D72B8A"/>
    <w:rsid w:val="00D74438"/>
    <w:rsid w:val="00D76A1D"/>
    <w:rsid w:val="00D77172"/>
    <w:rsid w:val="00D778BF"/>
    <w:rsid w:val="00D8084C"/>
    <w:rsid w:val="00D81EDA"/>
    <w:rsid w:val="00D83ABF"/>
    <w:rsid w:val="00D85E82"/>
    <w:rsid w:val="00D87544"/>
    <w:rsid w:val="00D87DDA"/>
    <w:rsid w:val="00D90597"/>
    <w:rsid w:val="00D91555"/>
    <w:rsid w:val="00D93711"/>
    <w:rsid w:val="00D9523C"/>
    <w:rsid w:val="00D95CA4"/>
    <w:rsid w:val="00D95E4D"/>
    <w:rsid w:val="00D969E4"/>
    <w:rsid w:val="00D976EA"/>
    <w:rsid w:val="00DA01F8"/>
    <w:rsid w:val="00DA1D5D"/>
    <w:rsid w:val="00DA285F"/>
    <w:rsid w:val="00DA4BAB"/>
    <w:rsid w:val="00DA581F"/>
    <w:rsid w:val="00DA5F14"/>
    <w:rsid w:val="00DA7339"/>
    <w:rsid w:val="00DA747A"/>
    <w:rsid w:val="00DB255B"/>
    <w:rsid w:val="00DB4933"/>
    <w:rsid w:val="00DB5F2B"/>
    <w:rsid w:val="00DC0B82"/>
    <w:rsid w:val="00DC0FC0"/>
    <w:rsid w:val="00DC14C3"/>
    <w:rsid w:val="00DC1653"/>
    <w:rsid w:val="00DC345B"/>
    <w:rsid w:val="00DC3E27"/>
    <w:rsid w:val="00DC4FAF"/>
    <w:rsid w:val="00DC6302"/>
    <w:rsid w:val="00DC6492"/>
    <w:rsid w:val="00DC6941"/>
    <w:rsid w:val="00DC74CC"/>
    <w:rsid w:val="00DC7F27"/>
    <w:rsid w:val="00DD0001"/>
    <w:rsid w:val="00DD0339"/>
    <w:rsid w:val="00DD0475"/>
    <w:rsid w:val="00DD1D05"/>
    <w:rsid w:val="00DD4844"/>
    <w:rsid w:val="00DD6391"/>
    <w:rsid w:val="00DD6401"/>
    <w:rsid w:val="00DD6F5E"/>
    <w:rsid w:val="00DD73F0"/>
    <w:rsid w:val="00DD7864"/>
    <w:rsid w:val="00DE0B5D"/>
    <w:rsid w:val="00DE36A1"/>
    <w:rsid w:val="00DE3E36"/>
    <w:rsid w:val="00DE4ACF"/>
    <w:rsid w:val="00DE52FC"/>
    <w:rsid w:val="00DE6C2F"/>
    <w:rsid w:val="00DF10BE"/>
    <w:rsid w:val="00DF17EE"/>
    <w:rsid w:val="00DF2102"/>
    <w:rsid w:val="00DF2A1A"/>
    <w:rsid w:val="00DF3406"/>
    <w:rsid w:val="00DF38FC"/>
    <w:rsid w:val="00DF478F"/>
    <w:rsid w:val="00DF4ADF"/>
    <w:rsid w:val="00DF7811"/>
    <w:rsid w:val="00DF7E00"/>
    <w:rsid w:val="00DF7FC6"/>
    <w:rsid w:val="00E007A7"/>
    <w:rsid w:val="00E01BC7"/>
    <w:rsid w:val="00E01D6F"/>
    <w:rsid w:val="00E03651"/>
    <w:rsid w:val="00E04387"/>
    <w:rsid w:val="00E046C6"/>
    <w:rsid w:val="00E06A9E"/>
    <w:rsid w:val="00E0712C"/>
    <w:rsid w:val="00E0722A"/>
    <w:rsid w:val="00E07A40"/>
    <w:rsid w:val="00E07E9F"/>
    <w:rsid w:val="00E10948"/>
    <w:rsid w:val="00E109E6"/>
    <w:rsid w:val="00E10E49"/>
    <w:rsid w:val="00E11438"/>
    <w:rsid w:val="00E116CE"/>
    <w:rsid w:val="00E11918"/>
    <w:rsid w:val="00E147CC"/>
    <w:rsid w:val="00E14C75"/>
    <w:rsid w:val="00E150A2"/>
    <w:rsid w:val="00E1556F"/>
    <w:rsid w:val="00E15F56"/>
    <w:rsid w:val="00E20C0A"/>
    <w:rsid w:val="00E20C72"/>
    <w:rsid w:val="00E21681"/>
    <w:rsid w:val="00E21804"/>
    <w:rsid w:val="00E23649"/>
    <w:rsid w:val="00E23D51"/>
    <w:rsid w:val="00E23FDD"/>
    <w:rsid w:val="00E23FF6"/>
    <w:rsid w:val="00E24E89"/>
    <w:rsid w:val="00E25AF8"/>
    <w:rsid w:val="00E25D35"/>
    <w:rsid w:val="00E25FEC"/>
    <w:rsid w:val="00E26332"/>
    <w:rsid w:val="00E26D8F"/>
    <w:rsid w:val="00E27427"/>
    <w:rsid w:val="00E308E0"/>
    <w:rsid w:val="00E31B8D"/>
    <w:rsid w:val="00E31E94"/>
    <w:rsid w:val="00E3360A"/>
    <w:rsid w:val="00E33616"/>
    <w:rsid w:val="00E33D29"/>
    <w:rsid w:val="00E34255"/>
    <w:rsid w:val="00E34C64"/>
    <w:rsid w:val="00E34D68"/>
    <w:rsid w:val="00E365FB"/>
    <w:rsid w:val="00E36ED6"/>
    <w:rsid w:val="00E37319"/>
    <w:rsid w:val="00E40F2C"/>
    <w:rsid w:val="00E42137"/>
    <w:rsid w:val="00E421C1"/>
    <w:rsid w:val="00E443BB"/>
    <w:rsid w:val="00E47418"/>
    <w:rsid w:val="00E4756D"/>
    <w:rsid w:val="00E51362"/>
    <w:rsid w:val="00E51D8C"/>
    <w:rsid w:val="00E51F1B"/>
    <w:rsid w:val="00E5216C"/>
    <w:rsid w:val="00E52DB0"/>
    <w:rsid w:val="00E531E3"/>
    <w:rsid w:val="00E53F23"/>
    <w:rsid w:val="00E563C6"/>
    <w:rsid w:val="00E56F45"/>
    <w:rsid w:val="00E612BD"/>
    <w:rsid w:val="00E63B37"/>
    <w:rsid w:val="00E64D5E"/>
    <w:rsid w:val="00E64EF5"/>
    <w:rsid w:val="00E65EE5"/>
    <w:rsid w:val="00E70034"/>
    <w:rsid w:val="00E73775"/>
    <w:rsid w:val="00E746B4"/>
    <w:rsid w:val="00E75008"/>
    <w:rsid w:val="00E80851"/>
    <w:rsid w:val="00E83C16"/>
    <w:rsid w:val="00E879CB"/>
    <w:rsid w:val="00E90535"/>
    <w:rsid w:val="00E93613"/>
    <w:rsid w:val="00E93EC6"/>
    <w:rsid w:val="00EA1BF6"/>
    <w:rsid w:val="00EA2365"/>
    <w:rsid w:val="00EA29C6"/>
    <w:rsid w:val="00EA3801"/>
    <w:rsid w:val="00EA50AD"/>
    <w:rsid w:val="00EA5483"/>
    <w:rsid w:val="00EA6374"/>
    <w:rsid w:val="00EA7CD8"/>
    <w:rsid w:val="00EB1255"/>
    <w:rsid w:val="00EB4A2F"/>
    <w:rsid w:val="00EB557B"/>
    <w:rsid w:val="00EB571B"/>
    <w:rsid w:val="00EB6124"/>
    <w:rsid w:val="00EB6E59"/>
    <w:rsid w:val="00EC07FA"/>
    <w:rsid w:val="00EC0993"/>
    <w:rsid w:val="00EC45C2"/>
    <w:rsid w:val="00EC4664"/>
    <w:rsid w:val="00EC4EE7"/>
    <w:rsid w:val="00EC5446"/>
    <w:rsid w:val="00EC5D6A"/>
    <w:rsid w:val="00EC63E0"/>
    <w:rsid w:val="00EC6675"/>
    <w:rsid w:val="00EC73F2"/>
    <w:rsid w:val="00EC75A2"/>
    <w:rsid w:val="00ED07F0"/>
    <w:rsid w:val="00ED1D48"/>
    <w:rsid w:val="00ED3D12"/>
    <w:rsid w:val="00ED4CFA"/>
    <w:rsid w:val="00ED77F4"/>
    <w:rsid w:val="00ED78A0"/>
    <w:rsid w:val="00EE00D1"/>
    <w:rsid w:val="00EE30D0"/>
    <w:rsid w:val="00EE3C24"/>
    <w:rsid w:val="00EE3C2F"/>
    <w:rsid w:val="00EE43EB"/>
    <w:rsid w:val="00EE4921"/>
    <w:rsid w:val="00EE5365"/>
    <w:rsid w:val="00EE5505"/>
    <w:rsid w:val="00EE565F"/>
    <w:rsid w:val="00EE5B09"/>
    <w:rsid w:val="00EE5E29"/>
    <w:rsid w:val="00EE6B53"/>
    <w:rsid w:val="00EE749D"/>
    <w:rsid w:val="00EF06F8"/>
    <w:rsid w:val="00EF304E"/>
    <w:rsid w:val="00EF410F"/>
    <w:rsid w:val="00EF4336"/>
    <w:rsid w:val="00EF50F1"/>
    <w:rsid w:val="00EF5807"/>
    <w:rsid w:val="00EF5B0B"/>
    <w:rsid w:val="00EF71E9"/>
    <w:rsid w:val="00F00831"/>
    <w:rsid w:val="00F00F31"/>
    <w:rsid w:val="00F049F3"/>
    <w:rsid w:val="00F06456"/>
    <w:rsid w:val="00F06826"/>
    <w:rsid w:val="00F069D4"/>
    <w:rsid w:val="00F07FD5"/>
    <w:rsid w:val="00F101A7"/>
    <w:rsid w:val="00F101A9"/>
    <w:rsid w:val="00F125D4"/>
    <w:rsid w:val="00F17C5B"/>
    <w:rsid w:val="00F21130"/>
    <w:rsid w:val="00F24493"/>
    <w:rsid w:val="00F24DBE"/>
    <w:rsid w:val="00F25E0F"/>
    <w:rsid w:val="00F266CA"/>
    <w:rsid w:val="00F26747"/>
    <w:rsid w:val="00F26ED9"/>
    <w:rsid w:val="00F27836"/>
    <w:rsid w:val="00F30169"/>
    <w:rsid w:val="00F304AB"/>
    <w:rsid w:val="00F3231E"/>
    <w:rsid w:val="00F32343"/>
    <w:rsid w:val="00F324D4"/>
    <w:rsid w:val="00F3385F"/>
    <w:rsid w:val="00F33E14"/>
    <w:rsid w:val="00F3443C"/>
    <w:rsid w:val="00F348B4"/>
    <w:rsid w:val="00F34F68"/>
    <w:rsid w:val="00F3566D"/>
    <w:rsid w:val="00F360B5"/>
    <w:rsid w:val="00F364B8"/>
    <w:rsid w:val="00F3725A"/>
    <w:rsid w:val="00F373DC"/>
    <w:rsid w:val="00F37962"/>
    <w:rsid w:val="00F42A64"/>
    <w:rsid w:val="00F42E30"/>
    <w:rsid w:val="00F42F2E"/>
    <w:rsid w:val="00F433A4"/>
    <w:rsid w:val="00F4359E"/>
    <w:rsid w:val="00F43A22"/>
    <w:rsid w:val="00F4484F"/>
    <w:rsid w:val="00F46604"/>
    <w:rsid w:val="00F506A7"/>
    <w:rsid w:val="00F52953"/>
    <w:rsid w:val="00F54AAC"/>
    <w:rsid w:val="00F56A34"/>
    <w:rsid w:val="00F579C8"/>
    <w:rsid w:val="00F60EA1"/>
    <w:rsid w:val="00F63A9F"/>
    <w:rsid w:val="00F63B81"/>
    <w:rsid w:val="00F65B56"/>
    <w:rsid w:val="00F66090"/>
    <w:rsid w:val="00F679AB"/>
    <w:rsid w:val="00F70C56"/>
    <w:rsid w:val="00F73546"/>
    <w:rsid w:val="00F74531"/>
    <w:rsid w:val="00F758D8"/>
    <w:rsid w:val="00F76524"/>
    <w:rsid w:val="00F7661E"/>
    <w:rsid w:val="00F81A09"/>
    <w:rsid w:val="00F83322"/>
    <w:rsid w:val="00F83454"/>
    <w:rsid w:val="00F840B3"/>
    <w:rsid w:val="00F86612"/>
    <w:rsid w:val="00F87AAD"/>
    <w:rsid w:val="00F87DC8"/>
    <w:rsid w:val="00F90B75"/>
    <w:rsid w:val="00F926DD"/>
    <w:rsid w:val="00F93F21"/>
    <w:rsid w:val="00F945B6"/>
    <w:rsid w:val="00F94A18"/>
    <w:rsid w:val="00F96F91"/>
    <w:rsid w:val="00FA1139"/>
    <w:rsid w:val="00FA7C8A"/>
    <w:rsid w:val="00FB06D1"/>
    <w:rsid w:val="00FB0885"/>
    <w:rsid w:val="00FB1810"/>
    <w:rsid w:val="00FB2642"/>
    <w:rsid w:val="00FB5315"/>
    <w:rsid w:val="00FB6D25"/>
    <w:rsid w:val="00FB6D5C"/>
    <w:rsid w:val="00FB74F2"/>
    <w:rsid w:val="00FC1C94"/>
    <w:rsid w:val="00FC36FC"/>
    <w:rsid w:val="00FC5AF2"/>
    <w:rsid w:val="00FC70D5"/>
    <w:rsid w:val="00FC7AD7"/>
    <w:rsid w:val="00FD264B"/>
    <w:rsid w:val="00FD2A9B"/>
    <w:rsid w:val="00FD58A2"/>
    <w:rsid w:val="00FD69E1"/>
    <w:rsid w:val="00FE0076"/>
    <w:rsid w:val="00FE0876"/>
    <w:rsid w:val="00FE1258"/>
    <w:rsid w:val="00FE17BD"/>
    <w:rsid w:val="00FE18E5"/>
    <w:rsid w:val="00FE199B"/>
    <w:rsid w:val="00FE1CD4"/>
    <w:rsid w:val="00FE203E"/>
    <w:rsid w:val="00FE33F6"/>
    <w:rsid w:val="00FE34B8"/>
    <w:rsid w:val="00FE3711"/>
    <w:rsid w:val="00FE50EA"/>
    <w:rsid w:val="00FE57FD"/>
    <w:rsid w:val="00FE5E8F"/>
    <w:rsid w:val="00FE68A9"/>
    <w:rsid w:val="00FE6BE3"/>
    <w:rsid w:val="00FE74D8"/>
    <w:rsid w:val="00FF02E8"/>
    <w:rsid w:val="00FF1509"/>
    <w:rsid w:val="00FF1553"/>
    <w:rsid w:val="00FF4BAF"/>
    <w:rsid w:val="00FF527B"/>
    <w:rsid w:val="00FF5483"/>
    <w:rsid w:val="00FF6071"/>
    <w:rsid w:val="00FF68EE"/>
    <w:rsid w:val="00FF7048"/>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08715"/>
  <w15:chartTrackingRefBased/>
  <w15:docId w15:val="{8860A6CC-6E20-4F3B-804C-A5F444EC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B0"/>
  </w:style>
  <w:style w:type="paragraph" w:styleId="Heading1">
    <w:name w:val="heading 1"/>
    <w:basedOn w:val="Normal"/>
    <w:next w:val="Normal"/>
    <w:link w:val="Heading1Char"/>
    <w:uiPriority w:val="9"/>
    <w:qFormat/>
    <w:rsid w:val="00AF2D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2E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9D79E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EE2"/>
  </w:style>
  <w:style w:type="paragraph" w:styleId="Footer">
    <w:name w:val="footer"/>
    <w:basedOn w:val="Normal"/>
    <w:link w:val="FooterChar"/>
    <w:uiPriority w:val="99"/>
    <w:unhideWhenUsed/>
    <w:rsid w:val="00522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EE2"/>
  </w:style>
  <w:style w:type="character" w:customStyle="1" w:styleId="Heading2Char">
    <w:name w:val="Heading 2 Char"/>
    <w:basedOn w:val="DefaultParagraphFont"/>
    <w:link w:val="Heading2"/>
    <w:uiPriority w:val="9"/>
    <w:rsid w:val="00522EE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C3814"/>
    <w:pPr>
      <w:ind w:left="720"/>
      <w:contextualSpacing/>
    </w:pPr>
  </w:style>
  <w:style w:type="table" w:styleId="TableGrid">
    <w:name w:val="Table Grid"/>
    <w:basedOn w:val="TableNormal"/>
    <w:rsid w:val="003C3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09F"/>
    <w:rPr>
      <w:color w:val="0563C1" w:themeColor="hyperlink"/>
      <w:u w:val="single"/>
    </w:rPr>
  </w:style>
  <w:style w:type="character" w:styleId="UnresolvedMention">
    <w:name w:val="Unresolved Mention"/>
    <w:basedOn w:val="DefaultParagraphFont"/>
    <w:uiPriority w:val="99"/>
    <w:semiHidden/>
    <w:unhideWhenUsed/>
    <w:rsid w:val="003E509F"/>
    <w:rPr>
      <w:color w:val="605E5C"/>
      <w:shd w:val="clear" w:color="auto" w:fill="E1DFDD"/>
    </w:rPr>
  </w:style>
  <w:style w:type="character" w:customStyle="1" w:styleId="Heading6Char">
    <w:name w:val="Heading 6 Char"/>
    <w:basedOn w:val="DefaultParagraphFont"/>
    <w:link w:val="Heading6"/>
    <w:uiPriority w:val="9"/>
    <w:semiHidden/>
    <w:rsid w:val="009D79E6"/>
    <w:rPr>
      <w:rFonts w:asciiTheme="majorHAnsi" w:eastAsiaTheme="majorEastAsia" w:hAnsiTheme="majorHAnsi" w:cstheme="majorBidi"/>
      <w:color w:val="1F3763" w:themeColor="accent1" w:themeShade="7F"/>
    </w:rPr>
  </w:style>
  <w:style w:type="paragraph" w:styleId="Title">
    <w:name w:val="Title"/>
    <w:basedOn w:val="Normal"/>
    <w:link w:val="TitleChar"/>
    <w:uiPriority w:val="10"/>
    <w:qFormat/>
    <w:rsid w:val="00AF2DB0"/>
    <w:pPr>
      <w:spacing w:before="160" w:after="80" w:line="240" w:lineRule="auto"/>
      <w:contextualSpacing/>
    </w:pPr>
    <w:rPr>
      <w:rFonts w:ascii="Arial" w:eastAsia="Times New Roman" w:hAnsi="Arial" w:cs="Times New Roman"/>
      <w:b/>
      <w:caps/>
      <w:color w:val="FFFFFF" w:themeColor="background1"/>
      <w:sz w:val="72"/>
      <w:szCs w:val="40"/>
      <w:lang w:val="en-US"/>
    </w:rPr>
  </w:style>
  <w:style w:type="character" w:customStyle="1" w:styleId="TitleChar">
    <w:name w:val="Title Char"/>
    <w:basedOn w:val="DefaultParagraphFont"/>
    <w:link w:val="Title"/>
    <w:uiPriority w:val="10"/>
    <w:rsid w:val="00AF2DB0"/>
    <w:rPr>
      <w:rFonts w:ascii="Arial" w:eastAsia="Times New Roman" w:hAnsi="Arial" w:cs="Times New Roman"/>
      <w:b/>
      <w:caps/>
      <w:color w:val="FFFFFF" w:themeColor="background1"/>
      <w:sz w:val="72"/>
      <w:szCs w:val="40"/>
      <w:lang w:val="en-US"/>
    </w:rPr>
  </w:style>
  <w:style w:type="paragraph" w:styleId="Subtitle">
    <w:name w:val="Subtitle"/>
    <w:basedOn w:val="Normal"/>
    <w:link w:val="SubtitleChar"/>
    <w:uiPriority w:val="11"/>
    <w:qFormat/>
    <w:rsid w:val="00AF2DB0"/>
    <w:pPr>
      <w:spacing w:before="160" w:after="80" w:line="240" w:lineRule="auto"/>
      <w:contextualSpacing/>
    </w:pPr>
    <w:rPr>
      <w:rFonts w:ascii="Arial" w:eastAsia="Times New Roman" w:hAnsi="Arial" w:cs="Times New Roman"/>
      <w:b/>
      <w:color w:val="FFFFFF" w:themeColor="background1"/>
      <w:sz w:val="52"/>
      <w:lang w:val="en-US"/>
    </w:rPr>
  </w:style>
  <w:style w:type="character" w:customStyle="1" w:styleId="SubtitleChar">
    <w:name w:val="Subtitle Char"/>
    <w:basedOn w:val="DefaultParagraphFont"/>
    <w:link w:val="Subtitle"/>
    <w:uiPriority w:val="11"/>
    <w:rsid w:val="00AF2DB0"/>
    <w:rPr>
      <w:rFonts w:ascii="Arial" w:eastAsia="Times New Roman" w:hAnsi="Arial" w:cs="Times New Roman"/>
      <w:b/>
      <w:color w:val="FFFFFF" w:themeColor="background1"/>
      <w:sz w:val="52"/>
      <w:lang w:val="en-US"/>
    </w:rPr>
  </w:style>
  <w:style w:type="character" w:customStyle="1" w:styleId="Heading1Char">
    <w:name w:val="Heading 1 Char"/>
    <w:basedOn w:val="DefaultParagraphFont"/>
    <w:link w:val="Heading1"/>
    <w:uiPriority w:val="9"/>
    <w:rsid w:val="00AF2DB0"/>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0E132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E132B"/>
    <w:rPr>
      <w:rFonts w:eastAsiaTheme="minorEastAsia"/>
      <w:lang w:val="en-US"/>
    </w:rPr>
  </w:style>
  <w:style w:type="character" w:styleId="FollowedHyperlink">
    <w:name w:val="FollowedHyperlink"/>
    <w:basedOn w:val="DefaultParagraphFont"/>
    <w:uiPriority w:val="99"/>
    <w:semiHidden/>
    <w:unhideWhenUsed/>
    <w:rsid w:val="005071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education.gov.scot/media/cail41kg/equality-and-equity-toolkit-aug21.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ransformingpsychologicaltrauma.scot/media/amqk3nxr/nesd1334-national-trauma-training-programme-online-resources_0908.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arerpositive.org/carer-positive-award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mazon.com/Essentials-Practice-Based-Coaching-Supporting-Effective/dp/168125381X/ref=sr_1_1?keywords=practice+based+coaching&amp;qid=1656331108&amp;sr=8-1" TargetMode="External"/><Relationship Id="rId20" Type="http://schemas.openxmlformats.org/officeDocument/2006/relationships/hyperlink" Target="https://blogs.glowscotland.org.uk/glowblogs/public/stemnation/uploads/sites/8486/2021/01/14215207/SNAP-Application-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ap.virtualnatureschool.scot/" TargetMode="External"/><Relationship Id="rId23" Type="http://schemas.openxmlformats.org/officeDocument/2006/relationships/hyperlink" Target="https://early-education.org.uk/audit-your-environment/" TargetMode="External"/><Relationship Id="rId10" Type="http://schemas.openxmlformats.org/officeDocument/2006/relationships/endnotes" Target="endnotes.xml"/><Relationship Id="rId19" Type="http://schemas.openxmlformats.org/officeDocument/2006/relationships/hyperlink" Target="https://www.unicef.org.uk/rights-respecting-schools/getting-started/bronze/what-is-bron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millies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768204E8CE2488F27FDD9E34F7B21" ma:contentTypeVersion="4" ma:contentTypeDescription="Create a new document." ma:contentTypeScope="" ma:versionID="f3b8e64f46d22cdb2ba910bf9a106ecd">
  <xsd:schema xmlns:xsd="http://www.w3.org/2001/XMLSchema" xmlns:xs="http://www.w3.org/2001/XMLSchema" xmlns:p="http://schemas.microsoft.com/office/2006/metadata/properties" xmlns:ns3="162ceed9-165a-4cb4-9972-ff0d917ae2b3" targetNamespace="http://schemas.microsoft.com/office/2006/metadata/properties" ma:root="true" ma:fieldsID="728b31557ef5437c2f614dccf305e68d" ns3:_="">
    <xsd:import namespace="162ceed9-165a-4cb4-9972-ff0d917ae2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ceed9-165a-4cb4-9972-ff0d917ae2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09B20-4079-42E4-875A-D83F1FCC2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ceed9-165a-4cb4-9972-ff0d917ae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E67AF-BD9D-420E-975B-BE60ECB840D1}">
  <ds:schemaRefs>
    <ds:schemaRef ds:uri="http://schemas.microsoft.com/sharepoint/v3/contenttype/forms"/>
  </ds:schemaRefs>
</ds:datastoreItem>
</file>

<file path=customXml/itemProps3.xml><?xml version="1.0" encoding="utf-8"?>
<ds:datastoreItem xmlns:ds="http://schemas.openxmlformats.org/officeDocument/2006/customXml" ds:itemID="{7C0C3C90-1372-47A5-AC41-0553BFB79038}">
  <ds:schemaRefs>
    <ds:schemaRef ds:uri="http://schemas.openxmlformats.org/officeDocument/2006/bibliography"/>
  </ds:schemaRefs>
</ds:datastoreItem>
</file>

<file path=customXml/itemProps4.xml><?xml version="1.0" encoding="utf-8"?>
<ds:datastoreItem xmlns:ds="http://schemas.openxmlformats.org/officeDocument/2006/customXml" ds:itemID="{A0396ED3-307D-439C-A050-68EDC08745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10210</TotalTime>
  <Pages>1</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Edinburgh Early Years
Standards &amp; Quality Report 
Improvement Plan 
2022-23</vt:lpstr>
    </vt:vector>
  </TitlesOfParts>
  <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Early Years
Standards &amp; Quality Report 
Improvement Plan 
2022-23</dc:title>
  <dc:subject/>
  <dc:creator>Name and email address of manager:ke</dc:creator>
  <cp:keywords/>
  <dc:description/>
  <cp:lastModifiedBy>Gillian Muir</cp:lastModifiedBy>
  <cp:revision>13</cp:revision>
  <cp:lastPrinted>2022-06-27T10:52:00Z</cp:lastPrinted>
  <dcterms:created xsi:type="dcterms:W3CDTF">2022-05-30T14:50:00Z</dcterms:created>
  <dcterms:modified xsi:type="dcterms:W3CDTF">2022-07-04T08:42:00Z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0x010100219768204E8CE2488F27FDD9E34F7B21</vt:lpwstr>
  </property>
</Properties>
</file>